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9" w:rsidRDefault="006E3E92" w:rsidP="000C321D">
      <w:pPr>
        <w:tabs>
          <w:tab w:val="left" w:pos="7200"/>
          <w:tab w:val="left" w:pos="7920"/>
        </w:tabs>
        <w:ind w:right="360"/>
        <w:jc w:val="center"/>
        <w:rPr>
          <w:rFonts w:ascii="Arial" w:hAnsi="Arial"/>
          <w:b/>
          <w:i/>
          <w:sz w:val="22"/>
        </w:rPr>
      </w:pPr>
      <w:r>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62.75pt">
            <v:imagedata r:id="rId6" o:title="EbolaHdr"/>
          </v:shape>
        </w:pict>
      </w:r>
    </w:p>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704"/>
        <w:gridCol w:w="1800"/>
      </w:tblGrid>
      <w:tr w:rsidR="00A91C33" w:rsidRPr="00DB771A" w:rsidTr="00B36849">
        <w:trPr>
          <w:trHeight w:val="1635"/>
        </w:trPr>
        <w:tc>
          <w:tcPr>
            <w:tcW w:w="1784" w:type="dxa"/>
            <w:tcBorders>
              <w:top w:val="nil"/>
              <w:left w:val="nil"/>
              <w:bottom w:val="nil"/>
              <w:right w:val="nil"/>
            </w:tcBorders>
          </w:tcPr>
          <w:p w:rsidR="00A91C33" w:rsidRPr="00DB771A" w:rsidRDefault="006E3E92" w:rsidP="00DB771A">
            <w:pPr>
              <w:tabs>
                <w:tab w:val="left" w:pos="7740"/>
                <w:tab w:val="left" w:pos="7920"/>
              </w:tabs>
              <w:rPr>
                <w:b/>
                <w:color w:val="000000"/>
              </w:rPr>
            </w:pPr>
            <w:r>
              <w:rPr>
                <w:rFonts w:ascii="Arial" w:hAnsi="Arial"/>
                <w:b/>
                <w:sz w:val="32"/>
              </w:rPr>
              <w:pict>
                <v:shape id="_x0000_i1026" type="#_x0000_t75" style="width:75pt;height:82.5pt">
                  <v:imagedata r:id="rId7" o:title="JerryCurrentSm1"/>
                </v:shape>
              </w:pict>
            </w:r>
          </w:p>
        </w:tc>
        <w:tc>
          <w:tcPr>
            <w:tcW w:w="5704" w:type="dxa"/>
            <w:tcBorders>
              <w:top w:val="nil"/>
              <w:left w:val="nil"/>
              <w:bottom w:val="nil"/>
              <w:right w:val="nil"/>
            </w:tcBorders>
            <w:vAlign w:val="center"/>
          </w:tcPr>
          <w:p w:rsidR="0006039E" w:rsidRPr="005344F0" w:rsidRDefault="005344F0" w:rsidP="00DB771A">
            <w:pPr>
              <w:tabs>
                <w:tab w:val="left" w:pos="7740"/>
                <w:tab w:val="left" w:pos="7920"/>
              </w:tabs>
              <w:rPr>
                <w:b/>
                <w:color w:val="FF0000"/>
                <w:sz w:val="44"/>
                <w:szCs w:val="44"/>
              </w:rPr>
            </w:pPr>
            <w:r w:rsidRPr="005344F0">
              <w:rPr>
                <w:b/>
                <w:color w:val="FF0000"/>
                <w:sz w:val="44"/>
                <w:szCs w:val="44"/>
              </w:rPr>
              <w:t>EBOLA</w:t>
            </w:r>
          </w:p>
          <w:p w:rsidR="00E919CC" w:rsidRPr="005344F0" w:rsidRDefault="00E919CC" w:rsidP="00DB771A">
            <w:pPr>
              <w:tabs>
                <w:tab w:val="left" w:pos="7740"/>
                <w:tab w:val="left" w:pos="7920"/>
              </w:tabs>
              <w:rPr>
                <w:b/>
                <w:color w:val="FF0000"/>
                <w:sz w:val="28"/>
                <w:szCs w:val="28"/>
              </w:rPr>
            </w:pPr>
          </w:p>
          <w:p w:rsidR="00A91C33" w:rsidRPr="005344F0" w:rsidRDefault="005344F0" w:rsidP="000A3682">
            <w:pPr>
              <w:tabs>
                <w:tab w:val="left" w:pos="7740"/>
                <w:tab w:val="left" w:pos="7920"/>
              </w:tabs>
              <w:rPr>
                <w:b/>
                <w:color w:val="FF0000"/>
              </w:rPr>
            </w:pPr>
            <w:r w:rsidRPr="005344F0">
              <w:rPr>
                <w:b/>
                <w:color w:val="FF0000"/>
                <w:sz w:val="28"/>
                <w:szCs w:val="28"/>
              </w:rPr>
              <w:t>2</w:t>
            </w:r>
            <w:r w:rsidR="000A3682">
              <w:rPr>
                <w:b/>
                <w:color w:val="FF0000"/>
                <w:sz w:val="28"/>
                <w:szCs w:val="28"/>
              </w:rPr>
              <w:t>1</w:t>
            </w:r>
            <w:r w:rsidR="00A91C33" w:rsidRPr="005344F0">
              <w:rPr>
                <w:b/>
                <w:color w:val="FF0000"/>
                <w:sz w:val="28"/>
                <w:szCs w:val="28"/>
              </w:rPr>
              <w:t xml:space="preserve"> </w:t>
            </w:r>
            <w:r w:rsidR="00B73EA3" w:rsidRPr="005344F0">
              <w:rPr>
                <w:b/>
                <w:color w:val="FF0000"/>
                <w:sz w:val="28"/>
                <w:szCs w:val="28"/>
              </w:rPr>
              <w:t>November</w:t>
            </w:r>
            <w:r w:rsidR="000C321D" w:rsidRPr="005344F0">
              <w:rPr>
                <w:b/>
                <w:color w:val="FF0000"/>
                <w:sz w:val="28"/>
                <w:szCs w:val="28"/>
              </w:rPr>
              <w:t xml:space="preserve"> 2014</w:t>
            </w:r>
          </w:p>
        </w:tc>
        <w:tc>
          <w:tcPr>
            <w:tcW w:w="1800" w:type="dxa"/>
            <w:tcBorders>
              <w:top w:val="nil"/>
              <w:left w:val="nil"/>
              <w:bottom w:val="nil"/>
              <w:right w:val="nil"/>
            </w:tcBorders>
            <w:vAlign w:val="bottom"/>
          </w:tcPr>
          <w:p w:rsidR="00A91C33" w:rsidRPr="005344F0" w:rsidRDefault="002A0ED5" w:rsidP="005344F0">
            <w:pPr>
              <w:tabs>
                <w:tab w:val="left" w:pos="7740"/>
                <w:tab w:val="left" w:pos="7920"/>
              </w:tabs>
              <w:jc w:val="center"/>
              <w:rPr>
                <w:b/>
                <w:color w:val="FF0000"/>
                <w:sz w:val="22"/>
                <w:szCs w:val="22"/>
              </w:rPr>
            </w:pPr>
            <w:r w:rsidRPr="005344F0">
              <w:rPr>
                <w:b/>
                <w:color w:val="FF0000"/>
                <w:sz w:val="22"/>
                <w:szCs w:val="22"/>
              </w:rPr>
              <w:t>1</w:t>
            </w:r>
            <w:r w:rsidR="005344F0" w:rsidRPr="005344F0">
              <w:rPr>
                <w:b/>
                <w:color w:val="FF0000"/>
                <w:sz w:val="22"/>
                <w:szCs w:val="22"/>
              </w:rPr>
              <w:t>90</w:t>
            </w:r>
            <w:r w:rsidRPr="005344F0">
              <w:rPr>
                <w:b/>
                <w:color w:val="FF0000"/>
                <w:sz w:val="22"/>
                <w:szCs w:val="22"/>
              </w:rPr>
              <w:t>-</w:t>
            </w:r>
            <w:r w:rsidR="00AE24FC" w:rsidRPr="005344F0">
              <w:rPr>
                <w:b/>
                <w:color w:val="FF0000"/>
                <w:sz w:val="22"/>
                <w:szCs w:val="22"/>
              </w:rPr>
              <w:t>2014-</w:t>
            </w:r>
            <w:r w:rsidR="006F1AF1" w:rsidRPr="005344F0">
              <w:rPr>
                <w:b/>
                <w:color w:val="FF0000"/>
                <w:sz w:val="22"/>
                <w:szCs w:val="22"/>
              </w:rPr>
              <w:t>1</w:t>
            </w:r>
            <w:r w:rsidR="005344F0" w:rsidRPr="005344F0">
              <w:rPr>
                <w:b/>
                <w:color w:val="FF0000"/>
                <w:sz w:val="22"/>
                <w:szCs w:val="22"/>
              </w:rPr>
              <w:t>9</w:t>
            </w:r>
          </w:p>
        </w:tc>
      </w:tr>
    </w:tbl>
    <w:p w:rsidR="00052A81" w:rsidRPr="00052A81" w:rsidRDefault="00052A81" w:rsidP="00052A81">
      <w:pPr>
        <w:spacing w:before="100" w:beforeAutospacing="1" w:after="105"/>
        <w:outlineLvl w:val="0"/>
        <w:rPr>
          <w:rFonts w:ascii="ltc-bodoni-175-2" w:hAnsi="ltc-bodoni-175-2"/>
          <w:b/>
          <w:bCs/>
          <w:color w:val="FF0000"/>
          <w:kern w:val="36"/>
          <w:sz w:val="48"/>
          <w:szCs w:val="48"/>
          <w:lang w:val="en"/>
        </w:rPr>
      </w:pPr>
      <w:r w:rsidRPr="00052A81">
        <w:rPr>
          <w:rFonts w:ascii="ltc-bodoni-175-2" w:hAnsi="ltc-bodoni-175-2"/>
          <w:b/>
          <w:bCs/>
          <w:color w:val="FF0000"/>
          <w:kern w:val="36"/>
          <w:sz w:val="48"/>
          <w:szCs w:val="48"/>
          <w:lang w:val="en"/>
        </w:rPr>
        <w:t>Hell in the Hot Zone</w:t>
      </w:r>
    </w:p>
    <w:p w:rsidR="00052A81" w:rsidRPr="002E4F55" w:rsidRDefault="00052A81" w:rsidP="002D02B8">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As the Ebola epidemic rages, two questions have emerged: How did the deadly virus escape detection for three months? And why has a massive international effort failed to contain it? Traveling to </w:t>
      </w:r>
      <w:proofErr w:type="spellStart"/>
      <w:r w:rsidRPr="00052A81">
        <w:rPr>
          <w:rFonts w:ascii="Georgia" w:hAnsi="Georgia"/>
          <w:color w:val="333333"/>
          <w:lang w:val="en"/>
        </w:rPr>
        <w:t>Meliandou</w:t>
      </w:r>
      <w:proofErr w:type="spellEnd"/>
      <w:r w:rsidRPr="00052A81">
        <w:rPr>
          <w:rFonts w:ascii="Georgia" w:hAnsi="Georgia"/>
          <w:color w:val="333333"/>
          <w:lang w:val="en"/>
        </w:rPr>
        <w:t>, a remote Guinean village and the likely home of Patient Zero, Jeffrey E. Stern tracks the virus’s path—and the psychological contagion that is still feeding the worst Ebola outbreak in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140946" w:rsidRPr="00140946" w:rsidTr="00140946">
        <w:tc>
          <w:tcPr>
            <w:tcW w:w="3618" w:type="dxa"/>
            <w:tcBorders>
              <w:top w:val="nil"/>
              <w:left w:val="nil"/>
              <w:bottom w:val="nil"/>
              <w:right w:val="nil"/>
            </w:tcBorders>
            <w:shd w:val="clear" w:color="auto" w:fill="auto"/>
          </w:tcPr>
          <w:p w:rsidR="00644B4E" w:rsidRPr="00140946" w:rsidRDefault="006E3E92" w:rsidP="00140946">
            <w:pPr>
              <w:jc w:val="both"/>
              <w:rPr>
                <w:rFonts w:ascii="Georgia" w:hAnsi="Georgia"/>
                <w:color w:val="333333"/>
                <w:sz w:val="23"/>
                <w:szCs w:val="23"/>
                <w:lang w:val="en"/>
              </w:rPr>
            </w:pPr>
            <w:r>
              <w:rPr>
                <w:rFonts w:ascii="Georgia" w:hAnsi="Georgia"/>
                <w:color w:val="333333"/>
                <w:sz w:val="23"/>
                <w:szCs w:val="23"/>
                <w:lang w:val="en"/>
              </w:rPr>
              <w:pict>
                <v:shape id="_x0000_i1027" type="#_x0000_t75" style="width:156.75pt;height:188.25pt">
                  <v:imagedata r:id="rId8" o:title="Ebola6"/>
                </v:shape>
              </w:pict>
            </w:r>
          </w:p>
          <w:p w:rsidR="00644B4E" w:rsidRPr="00140946" w:rsidRDefault="002D02B8" w:rsidP="00140946">
            <w:pPr>
              <w:jc w:val="both"/>
              <w:rPr>
                <w:rFonts w:ascii="Georgia" w:hAnsi="Georgia"/>
                <w:color w:val="FF0000"/>
                <w:sz w:val="23"/>
                <w:szCs w:val="23"/>
                <w:lang w:val="en"/>
              </w:rPr>
            </w:pPr>
            <w:r w:rsidRPr="00140946">
              <w:rPr>
                <w:rFonts w:ascii="Georgia" w:hAnsi="Georgia"/>
                <w:color w:val="FF0000"/>
                <w:sz w:val="23"/>
                <w:szCs w:val="23"/>
                <w:lang w:val="en"/>
              </w:rPr>
              <w:t xml:space="preserve">Health worker in protective gear prepares to see patients at the Ebola-treatment center at </w:t>
            </w:r>
            <w:proofErr w:type="spellStart"/>
            <w:r w:rsidRPr="00140946">
              <w:rPr>
                <w:rFonts w:ascii="Georgia" w:hAnsi="Georgia"/>
                <w:color w:val="FF0000"/>
                <w:sz w:val="23"/>
                <w:szCs w:val="23"/>
                <w:lang w:val="en"/>
              </w:rPr>
              <w:t>Donka</w:t>
            </w:r>
            <w:proofErr w:type="spellEnd"/>
            <w:r w:rsidRPr="00140946">
              <w:rPr>
                <w:rFonts w:ascii="Georgia" w:hAnsi="Georgia"/>
                <w:color w:val="FF0000"/>
                <w:sz w:val="23"/>
                <w:szCs w:val="23"/>
                <w:lang w:val="en"/>
              </w:rPr>
              <w:t xml:space="preserve"> Hospital, in Conakry, Guinea.</w:t>
            </w:r>
          </w:p>
        </w:tc>
        <w:tc>
          <w:tcPr>
            <w:tcW w:w="5958" w:type="dxa"/>
            <w:tcBorders>
              <w:top w:val="nil"/>
              <w:left w:val="nil"/>
              <w:bottom w:val="nil"/>
              <w:right w:val="nil"/>
            </w:tcBorders>
            <w:shd w:val="clear" w:color="auto" w:fill="auto"/>
          </w:tcPr>
          <w:p w:rsidR="00644B4E" w:rsidRPr="00140946" w:rsidRDefault="00644B4E" w:rsidP="00140946">
            <w:pPr>
              <w:jc w:val="both"/>
              <w:rPr>
                <w:rFonts w:ascii="Georgia" w:hAnsi="Georgia"/>
                <w:color w:val="333333"/>
                <w:sz w:val="23"/>
                <w:szCs w:val="23"/>
                <w:lang w:val="en"/>
              </w:rPr>
            </w:pPr>
            <w:r w:rsidRPr="00140946">
              <w:rPr>
                <w:rFonts w:ascii="Georgia" w:hAnsi="Georgia"/>
                <w:color w:val="FF0000"/>
                <w:sz w:val="52"/>
                <w:szCs w:val="52"/>
                <w:lang w:val="en"/>
              </w:rPr>
              <w:t>T</w:t>
            </w:r>
            <w:r w:rsidRPr="00140946">
              <w:rPr>
                <w:rFonts w:ascii="Georgia" w:hAnsi="Georgia"/>
                <w:color w:val="333333"/>
                <w:lang w:val="en"/>
              </w:rPr>
              <w:t xml:space="preserve">he tiny village of </w:t>
            </w:r>
            <w:proofErr w:type="spellStart"/>
            <w:r w:rsidRPr="00140946">
              <w:rPr>
                <w:rFonts w:ascii="Georgia" w:hAnsi="Georgia"/>
                <w:color w:val="333333"/>
                <w:lang w:val="en"/>
              </w:rPr>
              <w:t>Meliandou</w:t>
            </w:r>
            <w:proofErr w:type="spellEnd"/>
            <w:r w:rsidRPr="00140946">
              <w:rPr>
                <w:rFonts w:ascii="Georgia" w:hAnsi="Georgia"/>
                <w:color w:val="333333"/>
                <w:lang w:val="en"/>
              </w:rPr>
              <w:t>, nestled in the Forest Region of southern Guinea, has begun to see flashes of the outside world. A Messi soccer jersey, three sizes too big, on a little boy. A down parka on an old man in the heavy heat, worn as a robe of distinction. You might even come across the occasional teenager on a cell phone, cupping the device from the sun as if lighting a cigarette in the wind. But mostly it is a place from the past—a rutted dirt path between thatch-roofed shacks, on a hillside sloping up toward the forest. It is home to just a few hundred people. Chickens and goats wander freely. Local shamans are the first responders when illness strikes.</w:t>
            </w:r>
          </w:p>
        </w:tc>
      </w:tr>
    </w:tbl>
    <w:p w:rsidR="00052A81" w:rsidRPr="00052A81" w:rsidRDefault="00052A81" w:rsidP="002D02B8">
      <w:pPr>
        <w:spacing w:before="100" w:beforeAutospacing="1" w:after="100" w:afterAutospacing="1"/>
        <w:jc w:val="both"/>
        <w:rPr>
          <w:rFonts w:ascii="Georgia" w:hAnsi="Georgia"/>
          <w:color w:val="333333"/>
          <w:lang w:val="en"/>
        </w:rPr>
      </w:pPr>
      <w:r w:rsidRPr="00052A81">
        <w:rPr>
          <w:rFonts w:ascii="Georgia" w:hAnsi="Georgia"/>
          <w:color w:val="333333"/>
          <w:lang w:val="en"/>
        </w:rPr>
        <w:lastRenderedPageBreak/>
        <w:t xml:space="preserve">In </w:t>
      </w:r>
      <w:proofErr w:type="spellStart"/>
      <w:r w:rsidRPr="00052A81">
        <w:rPr>
          <w:rFonts w:ascii="Georgia" w:hAnsi="Georgia"/>
          <w:color w:val="333333"/>
          <w:lang w:val="en"/>
        </w:rPr>
        <w:t>Meliandou</w:t>
      </w:r>
      <w:proofErr w:type="spellEnd"/>
      <w:r w:rsidRPr="00052A81">
        <w:rPr>
          <w:rFonts w:ascii="Georgia" w:hAnsi="Georgia"/>
          <w:color w:val="333333"/>
          <w:lang w:val="en"/>
        </w:rPr>
        <w:t xml:space="preserve">, </w:t>
      </w:r>
      <w:proofErr w:type="spellStart"/>
      <w:r w:rsidRPr="00052A81">
        <w:rPr>
          <w:rFonts w:ascii="Georgia" w:hAnsi="Georgia"/>
          <w:color w:val="333333"/>
          <w:lang w:val="en"/>
        </w:rPr>
        <w:t>bushmeat</w:t>
      </w:r>
      <w:proofErr w:type="spellEnd"/>
      <w:r w:rsidRPr="00052A81">
        <w:rPr>
          <w:rFonts w:ascii="Georgia" w:hAnsi="Georgia"/>
          <w:color w:val="333333"/>
          <w:lang w:val="en"/>
        </w:rPr>
        <w:t xml:space="preserve"> has long been a common source of food. As elsewhere in West Africa, hunters wade into the forest and come back with whatever they can find. Once, not so long ago, what they found was a rich and varied bounty</w:t>
      </w:r>
      <w:r w:rsidR="000A3682">
        <w:rPr>
          <w:rFonts w:ascii="Georgia" w:hAnsi="Georgia"/>
          <w:color w:val="333333"/>
          <w:lang w:val="en"/>
        </w:rPr>
        <w:t xml:space="preserve"> -</w:t>
      </w:r>
      <w:r w:rsidRPr="00052A81">
        <w:rPr>
          <w:rFonts w:ascii="Georgia" w:hAnsi="Georgia"/>
          <w:color w:val="333333"/>
          <w:lang w:val="en"/>
        </w:rPr>
        <w:t xml:space="preserve"> monkeys, antelope, </w:t>
      </w:r>
      <w:r w:rsidR="002D02B8" w:rsidRPr="002E4F55">
        <w:rPr>
          <w:rFonts w:ascii="Georgia" w:hAnsi="Georgia"/>
          <w:color w:val="333333"/>
          <w:lang w:val="en"/>
        </w:rPr>
        <w:t xml:space="preserve">and </w:t>
      </w:r>
      <w:r w:rsidRPr="00052A81">
        <w:rPr>
          <w:rFonts w:ascii="Georgia" w:hAnsi="Georgia"/>
          <w:color w:val="333333"/>
          <w:lang w:val="en"/>
        </w:rPr>
        <w:t>squirrels. That has changed</w:t>
      </w:r>
      <w:r w:rsidR="002D02B8" w:rsidRPr="002E4F55">
        <w:rPr>
          <w:rFonts w:ascii="Georgia" w:hAnsi="Georgia"/>
          <w:color w:val="333333"/>
          <w:lang w:val="en"/>
        </w:rPr>
        <w:t xml:space="preserve"> -</w:t>
      </w:r>
      <w:r w:rsidRPr="00052A81">
        <w:rPr>
          <w:rFonts w:ascii="Georgia" w:hAnsi="Georgia"/>
          <w:color w:val="333333"/>
          <w:lang w:val="en"/>
        </w:rPr>
        <w:t xml:space="preserve"> the whole eco-system has re-arranged itself. After civil wars broke out in Liberia and Sierra Leone, refugees poured over the borders, and the population grew, even as a power struggle in Guinea took an economic toll. People started looking to the rich resource all around them</w:t>
      </w:r>
      <w:r w:rsidR="000A3682">
        <w:rPr>
          <w:rFonts w:ascii="Georgia" w:hAnsi="Georgia"/>
          <w:color w:val="333333"/>
          <w:lang w:val="en"/>
        </w:rPr>
        <w:t xml:space="preserve"> -</w:t>
      </w:r>
      <w:r w:rsidRPr="00052A81">
        <w:rPr>
          <w:rFonts w:ascii="Georgia" w:hAnsi="Georgia"/>
          <w:color w:val="333333"/>
          <w:lang w:val="en"/>
        </w:rPr>
        <w:t xml:space="preserve"> </w:t>
      </w:r>
      <w:r w:rsidR="002D02B8" w:rsidRPr="002E4F55">
        <w:rPr>
          <w:rFonts w:ascii="Georgia" w:hAnsi="Georgia"/>
          <w:color w:val="333333"/>
          <w:lang w:val="en"/>
        </w:rPr>
        <w:t xml:space="preserve">the </w:t>
      </w:r>
      <w:r w:rsidRPr="00052A81">
        <w:rPr>
          <w:rFonts w:ascii="Georgia" w:hAnsi="Georgia"/>
          <w:color w:val="333333"/>
          <w:lang w:val="en"/>
        </w:rPr>
        <w:t>trees. Trees were felled to make way for farms or burned down for charcoal. Endless truckloads of timber were shipped to construction companies. The forest suffered another trauma as mining interests—the Anglo-Australian Rio Tinto, the omnipresent Chinese—pushed aggressively to exploit the country’s natural resources. As the forests disappeared, so too did the buffer separating humans from animals—and from the pathogens that animals harbor.</w:t>
      </w:r>
    </w:p>
    <w:p w:rsidR="00052A81" w:rsidRPr="00052A81" w:rsidRDefault="00052A81" w:rsidP="002D02B8">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Ordinary life in </w:t>
      </w:r>
      <w:proofErr w:type="spellStart"/>
      <w:r w:rsidRPr="00052A81">
        <w:rPr>
          <w:rFonts w:ascii="Georgia" w:hAnsi="Georgia"/>
          <w:color w:val="333333"/>
          <w:lang w:val="en"/>
        </w:rPr>
        <w:t>Meliandou</w:t>
      </w:r>
      <w:proofErr w:type="spellEnd"/>
      <w:r w:rsidRPr="00052A81">
        <w:rPr>
          <w:rFonts w:ascii="Georgia" w:hAnsi="Georgia"/>
          <w:color w:val="333333"/>
          <w:lang w:val="en"/>
        </w:rPr>
        <w:t xml:space="preserve"> came to an end on the day last December when the Ebola virus, which had last claimed a fatality thousands of miles away, arrived in the village, most likely in the body of a fruit bat—its natural non-human reservoir, according to a virtual consensus among scientists. Mining and clear-cutting had driven bats from their natural habitats and occasionally closer to people, like those of </w:t>
      </w:r>
      <w:proofErr w:type="spellStart"/>
      <w:r w:rsidRPr="00052A81">
        <w:rPr>
          <w:rFonts w:ascii="Georgia" w:hAnsi="Georgia"/>
          <w:color w:val="333333"/>
          <w:lang w:val="en"/>
        </w:rPr>
        <w:t>Meliandou</w:t>
      </w:r>
      <w:proofErr w:type="spellEnd"/>
      <w:r w:rsidRPr="00052A81">
        <w:rPr>
          <w:rFonts w:ascii="Georgia" w:hAnsi="Georgia"/>
          <w:color w:val="333333"/>
          <w:lang w:val="en"/>
        </w:rPr>
        <w:t>. And fruit bats love palm and mango, which ripen in the village’s remaining trees. Bats also feed in colonies, which makes them tempting targets</w:t>
      </w:r>
      <w:r w:rsidR="000A3682">
        <w:rPr>
          <w:rFonts w:ascii="Georgia" w:hAnsi="Georgia"/>
          <w:color w:val="333333"/>
          <w:lang w:val="en"/>
        </w:rPr>
        <w:t xml:space="preserve"> -</w:t>
      </w:r>
      <w:r w:rsidRPr="00052A81">
        <w:rPr>
          <w:rFonts w:ascii="Georgia" w:hAnsi="Georgia"/>
          <w:color w:val="333333"/>
          <w:lang w:val="en"/>
        </w:rPr>
        <w:t xml:space="preserve"> a single shotgun blast can bring down 10</w:t>
      </w:r>
      <w:r w:rsidR="002D02B8" w:rsidRPr="002E4F55">
        <w:rPr>
          <w:rFonts w:ascii="Georgia" w:hAnsi="Georgia"/>
          <w:color w:val="333333"/>
          <w:lang w:val="en"/>
        </w:rPr>
        <w:t xml:space="preserve"> or more</w:t>
      </w:r>
      <w:r w:rsidRPr="00052A81">
        <w:rPr>
          <w:rFonts w:ascii="Georgia" w:hAnsi="Georgia"/>
          <w:color w:val="333333"/>
          <w:lang w:val="en"/>
        </w:rPr>
        <w:t>.</w:t>
      </w:r>
    </w:p>
    <w:p w:rsidR="00052A81" w:rsidRPr="00052A81" w:rsidRDefault="00052A81" w:rsidP="002E4F55">
      <w:pPr>
        <w:jc w:val="both"/>
        <w:rPr>
          <w:rFonts w:ascii="Georgia" w:hAnsi="Georgia"/>
          <w:color w:val="333333"/>
          <w:lang w:val="en"/>
        </w:rPr>
      </w:pPr>
      <w:r w:rsidRPr="00052A81">
        <w:rPr>
          <w:rFonts w:ascii="Georgia" w:hAnsi="Georgia"/>
          <w:color w:val="333333"/>
          <w:lang w:val="en"/>
        </w:rPr>
        <w:t xml:space="preserve">Ebola is one of the deadliest viruses known to medical science, with no specific cure and mortality rates of up to 90 percent. The Ebola epidemic now raging in West Africa is the worst one in history. It has decimated </w:t>
      </w:r>
      <w:proofErr w:type="spellStart"/>
      <w:r w:rsidRPr="00052A81">
        <w:rPr>
          <w:rFonts w:ascii="Georgia" w:hAnsi="Georgia"/>
          <w:color w:val="333333"/>
          <w:lang w:val="en"/>
        </w:rPr>
        <w:t>Meliandou</w:t>
      </w:r>
      <w:proofErr w:type="spellEnd"/>
      <w:r w:rsidRPr="00052A81">
        <w:rPr>
          <w:rFonts w:ascii="Georgia" w:hAnsi="Georgia"/>
          <w:color w:val="333333"/>
          <w:lang w:val="en"/>
        </w:rPr>
        <w:t xml:space="preserve"> and moved far beyond. But the mystery today is not how the epidemic began—it is why a concerted effort by an army of international experts was unable to stop it. Part of the answer is the chameleon-like character the virus displays in this part of the world. An even larger part lies in the international response itself. It was rapid and comprehensive—exactly what you would hope. But there was an unexpected reaction that undermined everything the experts sought to achieve—and at the same time fooled many of them into thinking they had succeeded in their aims. Eventually they understood the truth. By then it was too late.</w:t>
      </w:r>
    </w:p>
    <w:p w:rsidR="002E4F55" w:rsidRDefault="002E4F55" w:rsidP="002E4F55">
      <w:pPr>
        <w:jc w:val="center"/>
        <w:rPr>
          <w:rFonts w:ascii="Georgia" w:hAnsi="Georgia"/>
          <w:b/>
          <w:bCs/>
          <w:color w:val="FF0000"/>
          <w:sz w:val="23"/>
          <w:szCs w:val="23"/>
          <w:lang w:val="en"/>
        </w:rPr>
      </w:pPr>
    </w:p>
    <w:p w:rsidR="00052A81" w:rsidRPr="00052A81" w:rsidRDefault="00052A81" w:rsidP="002E4F55">
      <w:pPr>
        <w:jc w:val="center"/>
        <w:rPr>
          <w:rFonts w:ascii="Georgia" w:hAnsi="Georgia"/>
          <w:color w:val="FF0000"/>
          <w:lang w:val="en"/>
        </w:rPr>
      </w:pPr>
      <w:r w:rsidRPr="00052A81">
        <w:rPr>
          <w:rFonts w:ascii="Georgia" w:hAnsi="Georgia"/>
          <w:b/>
          <w:bCs/>
          <w:color w:val="FF0000"/>
          <w:lang w:val="en"/>
        </w:rPr>
        <w:t>On the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140946" w:rsidRPr="00140946" w:rsidTr="00140946">
        <w:tc>
          <w:tcPr>
            <w:tcW w:w="2178" w:type="dxa"/>
            <w:tcBorders>
              <w:top w:val="nil"/>
              <w:left w:val="nil"/>
              <w:bottom w:val="nil"/>
              <w:right w:val="nil"/>
            </w:tcBorders>
            <w:shd w:val="clear" w:color="auto" w:fill="auto"/>
          </w:tcPr>
          <w:p w:rsidR="002E4F55" w:rsidRPr="00140946" w:rsidRDefault="002E4F55" w:rsidP="00140946">
            <w:pPr>
              <w:jc w:val="center"/>
              <w:rPr>
                <w:rFonts w:ascii="Georgia" w:hAnsi="Georgia"/>
                <w:color w:val="E00000"/>
                <w:lang w:val="en"/>
              </w:rPr>
            </w:pPr>
          </w:p>
          <w:p w:rsidR="002E4F55" w:rsidRPr="00140946" w:rsidRDefault="002E4F55" w:rsidP="00140946">
            <w:pPr>
              <w:jc w:val="center"/>
              <w:rPr>
                <w:rFonts w:ascii="Georgia" w:hAnsi="Georgia"/>
                <w:color w:val="E00000"/>
                <w:lang w:val="en"/>
              </w:rPr>
            </w:pPr>
          </w:p>
          <w:p w:rsidR="000645A6" w:rsidRPr="00140946" w:rsidRDefault="006E3E92" w:rsidP="00140946">
            <w:pPr>
              <w:jc w:val="center"/>
              <w:rPr>
                <w:rFonts w:ascii="Georgia" w:hAnsi="Georgia"/>
                <w:color w:val="E00000"/>
                <w:lang w:val="en"/>
              </w:rPr>
            </w:pPr>
            <w:r>
              <w:rPr>
                <w:rFonts w:ascii="Georgia" w:hAnsi="Georgia"/>
                <w:color w:val="E00000"/>
                <w:lang w:val="en"/>
              </w:rPr>
              <w:pict>
                <v:shape id="_x0000_i1028" type="#_x0000_t75" style="width:96.75pt;height:133.5pt">
                  <v:imagedata r:id="rId9" o:title="Ebola7"/>
                </v:shape>
              </w:pict>
            </w:r>
          </w:p>
          <w:p w:rsidR="000645A6" w:rsidRPr="00140946" w:rsidRDefault="000645A6" w:rsidP="00140946">
            <w:pPr>
              <w:jc w:val="center"/>
              <w:rPr>
                <w:rFonts w:ascii="Georgia" w:hAnsi="Georgia"/>
                <w:color w:val="E00000"/>
                <w:sz w:val="22"/>
                <w:szCs w:val="22"/>
                <w:lang w:val="en"/>
              </w:rPr>
            </w:pPr>
            <w:r w:rsidRPr="00140946">
              <w:rPr>
                <w:rFonts w:ascii="Georgia" w:hAnsi="Georgia"/>
                <w:color w:val="E00000"/>
                <w:sz w:val="22"/>
                <w:szCs w:val="22"/>
                <w:lang w:val="en"/>
              </w:rPr>
              <w:t>Ebola Hemorrhagic Virus</w:t>
            </w:r>
          </w:p>
        </w:tc>
        <w:tc>
          <w:tcPr>
            <w:tcW w:w="7398" w:type="dxa"/>
            <w:tcBorders>
              <w:top w:val="nil"/>
              <w:left w:val="nil"/>
              <w:bottom w:val="nil"/>
              <w:right w:val="nil"/>
            </w:tcBorders>
            <w:shd w:val="clear" w:color="auto" w:fill="auto"/>
          </w:tcPr>
          <w:p w:rsidR="000645A6" w:rsidRPr="00140946" w:rsidRDefault="000645A6" w:rsidP="00140946">
            <w:pPr>
              <w:spacing w:before="100" w:beforeAutospacing="1" w:after="100" w:afterAutospacing="1"/>
              <w:jc w:val="both"/>
              <w:rPr>
                <w:rFonts w:ascii="Georgia" w:hAnsi="Georgia"/>
                <w:color w:val="E00000"/>
                <w:sz w:val="22"/>
                <w:szCs w:val="22"/>
                <w:lang w:val="en"/>
              </w:rPr>
            </w:pPr>
            <w:r w:rsidRPr="00140946">
              <w:rPr>
                <w:rFonts w:ascii="ltc-bodoni-175-2" w:hAnsi="ltc-bodoni-175-2"/>
                <w:color w:val="E00000"/>
                <w:sz w:val="52"/>
                <w:szCs w:val="52"/>
                <w:lang w:val="en"/>
              </w:rPr>
              <w:t>A</w:t>
            </w:r>
            <w:r w:rsidRPr="00052A81">
              <w:rPr>
                <w:rFonts w:ascii="Georgia" w:hAnsi="Georgia"/>
                <w:color w:val="333333"/>
                <w:lang w:val="en"/>
              </w:rPr>
              <w:t>s near as anyone can tell, the outbreak started when a few tiny rod-shaped particles—each merely an attack plan coded in ribonucleic acid and wrapped in a protein shell—found their way from a fruit bat into the body of a child not yet two years old. Perhaps, while the mother was preparing the day’s hunt, some of the bat’s blood was flung in the child’s direction. Perhaps, while the mother’s attention was elsewhere, the child touched the animal, then brought his hand to his mouth, the way babies do. Either way, a few strands of the Ebola virus attached themselves to cells in the child’s immune system and used the cells’ machinery to replicate. The boy developed a fever, then diarrhea and vomiting. His organs began to fail. He began to bleed internally and went into septic shock. In four days, he was dead.</w:t>
            </w:r>
          </w:p>
        </w:tc>
      </w:tr>
    </w:tbl>
    <w:p w:rsidR="00052A81" w:rsidRPr="00052A81" w:rsidRDefault="00052A81" w:rsidP="000645A6">
      <w:pPr>
        <w:spacing w:before="100" w:beforeAutospacing="1" w:after="100" w:afterAutospacing="1"/>
        <w:jc w:val="both"/>
        <w:rPr>
          <w:rFonts w:ascii="Georgia" w:hAnsi="Georgia"/>
          <w:color w:val="333333"/>
          <w:lang w:val="en"/>
        </w:rPr>
      </w:pPr>
      <w:r w:rsidRPr="00052A81">
        <w:rPr>
          <w:rFonts w:ascii="Georgia" w:hAnsi="Georgia"/>
          <w:color w:val="333333"/>
          <w:lang w:val="en"/>
        </w:rPr>
        <w:lastRenderedPageBreak/>
        <w:t>It might have ended there—one child’s death in the jungle, way back in December</w:t>
      </w:r>
      <w:r w:rsidR="00BF50BB" w:rsidRPr="002E4F55">
        <w:rPr>
          <w:rFonts w:ascii="Georgia" w:hAnsi="Georgia"/>
          <w:color w:val="333333"/>
          <w:lang w:val="en"/>
        </w:rPr>
        <w:t xml:space="preserve"> 2013</w:t>
      </w:r>
      <w:r w:rsidRPr="00052A81">
        <w:rPr>
          <w:rFonts w:ascii="Georgia" w:hAnsi="Georgia"/>
          <w:color w:val="333333"/>
          <w:lang w:val="en"/>
        </w:rPr>
        <w:t>—with no one ever to know that Ebola had spilled over into the human population. Certainly this happens often—spillovers that produce outbreaks so sudden, and generally so remote, that they don’t spread. People close by attribute the deaths to some other, more common affliction, while people far away never hear about them at all.</w:t>
      </w:r>
    </w:p>
    <w:p w:rsidR="00052A81" w:rsidRPr="00052A81" w:rsidRDefault="00052A81" w:rsidP="00BF50BB">
      <w:pPr>
        <w:spacing w:before="100" w:beforeAutospacing="1" w:after="100" w:afterAutospacing="1"/>
        <w:jc w:val="both"/>
        <w:rPr>
          <w:rFonts w:ascii="Georgia" w:hAnsi="Georgia"/>
          <w:color w:val="333333"/>
          <w:lang w:val="en"/>
        </w:rPr>
      </w:pPr>
      <w:r w:rsidRPr="00052A81">
        <w:rPr>
          <w:rFonts w:ascii="Georgia" w:hAnsi="Georgia"/>
          <w:color w:val="333333"/>
          <w:lang w:val="en"/>
        </w:rPr>
        <w:t>In this case, however, a family dispute intervened. After the child was infected but before he died, the mother, who happened to be pregnant, packed up the boy and a daughter and marched across the village to her own mother’s house. Space there was tight, because the grandmother had a houseguest. Beds were shared, and the baby’s symptoms exploded. His mother was infected, his sister, his grandmother, the houseguest too. When the mother miscarried, the midwife was infected. The Ebola virus had started to move.</w:t>
      </w:r>
    </w:p>
    <w:tbl>
      <w:tblPr>
        <w:tblW w:w="0" w:type="auto"/>
        <w:tblLook w:val="04A0" w:firstRow="1" w:lastRow="0" w:firstColumn="1" w:lastColumn="0" w:noHBand="0" w:noVBand="1"/>
      </w:tblPr>
      <w:tblGrid>
        <w:gridCol w:w="9576"/>
      </w:tblGrid>
      <w:tr w:rsidR="00BF50BB" w:rsidRPr="00140946" w:rsidTr="00140946">
        <w:tc>
          <w:tcPr>
            <w:tcW w:w="9576" w:type="dxa"/>
            <w:shd w:val="clear" w:color="auto" w:fill="auto"/>
          </w:tcPr>
          <w:p w:rsidR="00BF50BB" w:rsidRPr="00140946" w:rsidRDefault="006E3E92" w:rsidP="00140946">
            <w:pPr>
              <w:jc w:val="center"/>
              <w:rPr>
                <w:rFonts w:ascii="Georgia" w:hAnsi="Georgia"/>
                <w:color w:val="333333"/>
                <w:sz w:val="23"/>
                <w:szCs w:val="23"/>
                <w:lang w:val="en"/>
              </w:rPr>
            </w:pPr>
            <w:r>
              <w:rPr>
                <w:rFonts w:ascii="Georgia" w:hAnsi="Georgia"/>
                <w:color w:val="333333"/>
                <w:sz w:val="23"/>
                <w:szCs w:val="23"/>
                <w:lang w:val="en"/>
              </w:rPr>
              <w:pict>
                <v:shape id="_x0000_i1029" type="#_x0000_t75" style="width:294.75pt;height:201pt">
                  <v:imagedata r:id="rId10" o:title="EbolaMap"/>
                </v:shape>
              </w:pict>
            </w:r>
          </w:p>
        </w:tc>
      </w:tr>
    </w:tbl>
    <w:p w:rsidR="00052A81" w:rsidRPr="00052A81" w:rsidRDefault="00052A81" w:rsidP="00052A81">
      <w:pPr>
        <w:rPr>
          <w:rFonts w:ascii="Georgia" w:hAnsi="Georgia"/>
          <w:color w:val="333333"/>
          <w:sz w:val="23"/>
          <w:szCs w:val="23"/>
          <w:lang w:val="en"/>
        </w:rPr>
      </w:pPr>
    </w:p>
    <w:p w:rsidR="00052A81" w:rsidRPr="00052A81" w:rsidRDefault="004D42B1" w:rsidP="00052A81">
      <w:pPr>
        <w:rPr>
          <w:rFonts w:ascii="Georgia" w:hAnsi="Georgia"/>
          <w:color w:val="FF0000"/>
          <w:sz w:val="23"/>
          <w:szCs w:val="23"/>
          <w:lang w:val="en"/>
        </w:rPr>
      </w:pPr>
      <w:r>
        <w:rPr>
          <w:rFonts w:ascii="Georgia" w:hAnsi="Georgia"/>
          <w:b/>
          <w:bCs/>
          <w:color w:val="FF0000"/>
          <w:sz w:val="23"/>
          <w:szCs w:val="23"/>
          <w:lang w:val="en"/>
        </w:rPr>
        <w:t xml:space="preserve">       </w:t>
      </w:r>
      <w:r w:rsidR="00052A81" w:rsidRPr="00052A81">
        <w:rPr>
          <w:rFonts w:ascii="Georgia" w:hAnsi="Georgia"/>
          <w:b/>
          <w:bCs/>
          <w:color w:val="FF0000"/>
          <w:sz w:val="23"/>
          <w:szCs w:val="23"/>
          <w:lang w:val="en"/>
        </w:rPr>
        <w:t>SPREADING</w:t>
      </w:r>
      <w:r w:rsidR="00BF50BB" w:rsidRPr="004D42B1">
        <w:rPr>
          <w:rFonts w:ascii="Georgia" w:hAnsi="Georgia"/>
          <w:b/>
          <w:bCs/>
          <w:color w:val="FF0000"/>
          <w:sz w:val="23"/>
          <w:szCs w:val="23"/>
          <w:lang w:val="en"/>
        </w:rPr>
        <w:t xml:space="preserve"> -</w:t>
      </w:r>
      <w:r w:rsidR="00052A81" w:rsidRPr="00052A81">
        <w:rPr>
          <w:rFonts w:ascii="Georgia" w:hAnsi="Georgia"/>
          <w:color w:val="FF0000"/>
          <w:sz w:val="23"/>
          <w:szCs w:val="23"/>
          <w:lang w:val="en"/>
        </w:rPr>
        <w:t xml:space="preserve"> </w:t>
      </w:r>
      <w:r w:rsidR="00052A81" w:rsidRPr="00052A81">
        <w:rPr>
          <w:rFonts w:ascii="Georgia" w:hAnsi="Georgia"/>
          <w:color w:val="FF0000"/>
          <w:lang w:val="en"/>
        </w:rPr>
        <w:t>The Ebola epidemic now centers on three West African countries</w:t>
      </w:r>
    </w:p>
    <w:p w:rsidR="00052A81" w:rsidRPr="00052A81" w:rsidRDefault="00052A81" w:rsidP="004D42B1">
      <w:pPr>
        <w:spacing w:before="100" w:beforeAutospacing="1" w:after="100" w:afterAutospacing="1"/>
        <w:jc w:val="both"/>
        <w:rPr>
          <w:rFonts w:ascii="Georgia" w:hAnsi="Georgia"/>
          <w:color w:val="333333"/>
          <w:lang w:val="en"/>
        </w:rPr>
      </w:pPr>
      <w:r w:rsidRPr="00052A81">
        <w:rPr>
          <w:rFonts w:ascii="Georgia" w:hAnsi="Georgia"/>
          <w:color w:val="FF0000"/>
          <w:sz w:val="52"/>
          <w:szCs w:val="52"/>
          <w:lang w:val="en"/>
        </w:rPr>
        <w:t>W</w:t>
      </w:r>
      <w:r w:rsidRPr="00052A81">
        <w:rPr>
          <w:rFonts w:ascii="Georgia" w:hAnsi="Georgia"/>
          <w:color w:val="333333"/>
          <w:lang w:val="en"/>
        </w:rPr>
        <w:t>hen Ebola strikes, it kills quickly, but it can take up to three weeks to incubate</w:t>
      </w:r>
      <w:r w:rsidR="00700837">
        <w:rPr>
          <w:rFonts w:ascii="Georgia" w:hAnsi="Georgia"/>
          <w:color w:val="333333"/>
          <w:lang w:val="en"/>
        </w:rPr>
        <w:t xml:space="preserve"> -</w:t>
      </w:r>
      <w:r w:rsidRPr="00052A81">
        <w:rPr>
          <w:rFonts w:ascii="Georgia" w:hAnsi="Georgia"/>
          <w:color w:val="333333"/>
          <w:lang w:val="en"/>
        </w:rPr>
        <w:t xml:space="preserve"> </w:t>
      </w:r>
      <w:r w:rsidR="00185277">
        <w:rPr>
          <w:rFonts w:ascii="Georgia" w:hAnsi="Georgia"/>
          <w:color w:val="333333"/>
          <w:lang w:val="en"/>
        </w:rPr>
        <w:t>it</w:t>
      </w:r>
      <w:r w:rsidRPr="00052A81">
        <w:rPr>
          <w:rFonts w:ascii="Georgia" w:hAnsi="Georgia"/>
          <w:color w:val="333333"/>
          <w:lang w:val="en"/>
        </w:rPr>
        <w:t xml:space="preserve"> usually </w:t>
      </w:r>
      <w:r w:rsidR="004D42B1" w:rsidRPr="002E4F55">
        <w:rPr>
          <w:rFonts w:ascii="Georgia" w:hAnsi="Georgia"/>
          <w:color w:val="333333"/>
          <w:lang w:val="en"/>
        </w:rPr>
        <w:t xml:space="preserve">takes </w:t>
      </w:r>
      <w:r w:rsidRPr="00052A81">
        <w:rPr>
          <w:rFonts w:ascii="Georgia" w:hAnsi="Georgia"/>
          <w:color w:val="333333"/>
          <w:lang w:val="en"/>
        </w:rPr>
        <w:t>around 10 days. The period is long enough that contact with a possible source may have been forgotten, and long enough for infected people to travel without symptoms. And even if you tested for Ebola—which nobody in Guinea had the capacity to do—you wouldn’t find it during the incubation period</w:t>
      </w:r>
      <w:r w:rsidR="004D42B1" w:rsidRPr="002E4F55">
        <w:rPr>
          <w:rFonts w:ascii="Georgia" w:hAnsi="Georgia"/>
          <w:color w:val="333333"/>
          <w:lang w:val="en"/>
        </w:rPr>
        <w:t xml:space="preserve"> -</w:t>
      </w:r>
      <w:r w:rsidRPr="00052A81">
        <w:rPr>
          <w:rFonts w:ascii="Georgia" w:hAnsi="Georgia"/>
          <w:color w:val="333333"/>
          <w:lang w:val="en"/>
        </w:rPr>
        <w:t xml:space="preserve"> Ebola can’t be detected in the blood until symptoms show. An epidemic can start slowly and go unnoticed for weeks. This has never been much of an issue before, because Ebola tends not to find its way into large population centers, or places where people are very mobile. This time would be different.</w:t>
      </w:r>
    </w:p>
    <w:p w:rsidR="00052A81" w:rsidRPr="00052A81" w:rsidRDefault="00052A81" w:rsidP="004D42B1">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On January 24, more than a month after the first infection, Jean Claude </w:t>
      </w:r>
      <w:proofErr w:type="spellStart"/>
      <w:r w:rsidRPr="00052A81">
        <w:rPr>
          <w:rFonts w:ascii="Georgia" w:hAnsi="Georgia"/>
          <w:color w:val="333333"/>
          <w:lang w:val="en"/>
        </w:rPr>
        <w:t>Kpoghomou</w:t>
      </w:r>
      <w:proofErr w:type="spellEnd"/>
      <w:r w:rsidRPr="00052A81">
        <w:rPr>
          <w:rFonts w:ascii="Georgia" w:hAnsi="Georgia"/>
          <w:color w:val="333333"/>
          <w:lang w:val="en"/>
        </w:rPr>
        <w:t xml:space="preserve">, a doctor in the town of </w:t>
      </w:r>
      <w:proofErr w:type="spellStart"/>
      <w:r w:rsidRPr="00052A81">
        <w:rPr>
          <w:rFonts w:ascii="Georgia" w:hAnsi="Georgia"/>
          <w:color w:val="333333"/>
          <w:lang w:val="en"/>
        </w:rPr>
        <w:t>Tekolo</w:t>
      </w:r>
      <w:proofErr w:type="spellEnd"/>
      <w:r w:rsidRPr="00052A81">
        <w:rPr>
          <w:rFonts w:ascii="Georgia" w:hAnsi="Georgia"/>
          <w:color w:val="333333"/>
          <w:lang w:val="en"/>
        </w:rPr>
        <w:t xml:space="preserve">, called a superior to report on something strange happening in a village under his jurisdiction. Three patients had died in the span of two days, he said. All of them came from the same village, a place called </w:t>
      </w:r>
      <w:proofErr w:type="spellStart"/>
      <w:r w:rsidRPr="00052A81">
        <w:rPr>
          <w:rFonts w:ascii="Georgia" w:hAnsi="Georgia"/>
          <w:color w:val="333333"/>
          <w:lang w:val="en"/>
        </w:rPr>
        <w:t>Meliandou</w:t>
      </w:r>
      <w:proofErr w:type="spellEnd"/>
      <w:r w:rsidRPr="00052A81">
        <w:rPr>
          <w:rFonts w:ascii="Georgia" w:hAnsi="Georgia"/>
          <w:color w:val="333333"/>
          <w:lang w:val="en"/>
        </w:rPr>
        <w:t>. The symptoms looked like cholera</w:t>
      </w:r>
      <w:r w:rsidR="004D42B1" w:rsidRPr="002E4F55">
        <w:rPr>
          <w:rFonts w:ascii="Georgia" w:hAnsi="Georgia"/>
          <w:color w:val="333333"/>
          <w:lang w:val="en"/>
        </w:rPr>
        <w:t xml:space="preserve"> -</w:t>
      </w:r>
      <w:r w:rsidRPr="00052A81">
        <w:rPr>
          <w:rFonts w:ascii="Georgia" w:hAnsi="Georgia"/>
          <w:color w:val="333333"/>
          <w:lang w:val="en"/>
        </w:rPr>
        <w:t xml:space="preserve"> diarrhea, vomiting, extreme dehydration. Cholera outbreaks were not uncommon in Guinea. An especially devastating outbreak had occurred just two years earlier, and </w:t>
      </w:r>
      <w:proofErr w:type="spellStart"/>
      <w:r w:rsidRPr="00052A81">
        <w:rPr>
          <w:rFonts w:ascii="Georgia" w:hAnsi="Georgia"/>
          <w:color w:val="333333"/>
          <w:lang w:val="en"/>
        </w:rPr>
        <w:t>Meliandou</w:t>
      </w:r>
      <w:proofErr w:type="spellEnd"/>
      <w:r w:rsidRPr="00052A81">
        <w:rPr>
          <w:rFonts w:ascii="Georgia" w:hAnsi="Georgia"/>
          <w:color w:val="333333"/>
          <w:lang w:val="en"/>
        </w:rPr>
        <w:t xml:space="preserve"> had </w:t>
      </w:r>
      <w:r w:rsidRPr="00052A81">
        <w:rPr>
          <w:rFonts w:ascii="Georgia" w:hAnsi="Georgia"/>
          <w:color w:val="333333"/>
          <w:lang w:val="en"/>
        </w:rPr>
        <w:lastRenderedPageBreak/>
        <w:t>even been one of the villages targeted for a public-health education campaign. A big pictographic billboard was installed at the entrance to the village, with explicit instructions for the mostly illiterate villagers about how to avoid contaminating the water supply.</w:t>
      </w:r>
    </w:p>
    <w:p w:rsidR="00052A81" w:rsidRPr="00052A81" w:rsidRDefault="00052A81" w:rsidP="004D42B1">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Dr. </w:t>
      </w:r>
      <w:proofErr w:type="spellStart"/>
      <w:r w:rsidRPr="00052A81">
        <w:rPr>
          <w:rFonts w:ascii="Georgia" w:hAnsi="Georgia"/>
          <w:color w:val="333333"/>
          <w:lang w:val="en"/>
        </w:rPr>
        <w:t>Kpoghomou’s</w:t>
      </w:r>
      <w:proofErr w:type="spellEnd"/>
      <w:r w:rsidRPr="00052A81">
        <w:rPr>
          <w:rFonts w:ascii="Georgia" w:hAnsi="Georgia"/>
          <w:color w:val="333333"/>
          <w:lang w:val="en"/>
        </w:rPr>
        <w:t xml:space="preserve"> superior forwarded the alert from </w:t>
      </w:r>
      <w:proofErr w:type="spellStart"/>
      <w:r w:rsidRPr="00052A81">
        <w:rPr>
          <w:rFonts w:ascii="Georgia" w:hAnsi="Georgia"/>
          <w:color w:val="333333"/>
          <w:lang w:val="en"/>
        </w:rPr>
        <w:t>Tekolo</w:t>
      </w:r>
      <w:proofErr w:type="spellEnd"/>
      <w:r w:rsidRPr="00052A81">
        <w:rPr>
          <w:rFonts w:ascii="Georgia" w:hAnsi="Georgia"/>
          <w:color w:val="333333"/>
          <w:lang w:val="en"/>
        </w:rPr>
        <w:t xml:space="preserve"> on to the health department’s prefectural authority in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sent the alert up to the regional director of health in </w:t>
      </w:r>
      <w:proofErr w:type="spellStart"/>
      <w:r w:rsidRPr="00052A81">
        <w:rPr>
          <w:rFonts w:ascii="Georgia" w:hAnsi="Georgia"/>
          <w:color w:val="333333"/>
          <w:lang w:val="en"/>
        </w:rPr>
        <w:t>Nzérékoré</w:t>
      </w:r>
      <w:proofErr w:type="spellEnd"/>
      <w:r w:rsidRPr="00052A81">
        <w:rPr>
          <w:rFonts w:ascii="Georgia" w:hAnsi="Georgia"/>
          <w:color w:val="333333"/>
          <w:lang w:val="en"/>
        </w:rPr>
        <w:t>, who sent it on to the Ministry of Health in Conakry, the country’s capital, a city of a million and a half on the coast several hundred miles away. The national government had now been alerted</w:t>
      </w:r>
      <w:r w:rsidR="00236FFA">
        <w:rPr>
          <w:rFonts w:ascii="Georgia" w:hAnsi="Georgia"/>
          <w:color w:val="333333"/>
          <w:lang w:val="en"/>
        </w:rPr>
        <w:t xml:space="preserve"> -</w:t>
      </w:r>
      <w:r w:rsidRPr="00052A81">
        <w:rPr>
          <w:rFonts w:ascii="Georgia" w:hAnsi="Georgia"/>
          <w:color w:val="333333"/>
          <w:lang w:val="en"/>
        </w:rPr>
        <w:t xml:space="preserve"> a potentially serious crisis was developing down in the Forest Region.</w:t>
      </w:r>
    </w:p>
    <w:p w:rsidR="00052A81" w:rsidRPr="00052A81" w:rsidRDefault="00052A81" w:rsidP="00052A81">
      <w:pPr>
        <w:spacing w:before="100" w:beforeAutospacing="1" w:after="100" w:afterAutospacing="1"/>
        <w:jc w:val="center"/>
        <w:rPr>
          <w:rFonts w:ascii="Georgia" w:hAnsi="Georgia"/>
          <w:color w:val="FF0000"/>
          <w:lang w:val="en"/>
        </w:rPr>
      </w:pPr>
      <w:r w:rsidRPr="00052A81">
        <w:rPr>
          <w:rFonts w:ascii="Georgia" w:hAnsi="Georgia"/>
          <w:b/>
          <w:bCs/>
          <w:color w:val="FF0000"/>
          <w:lang w:val="en"/>
        </w:rPr>
        <w:t>Mistaken Identity</w:t>
      </w:r>
    </w:p>
    <w:p w:rsidR="00052A81" w:rsidRPr="00052A81" w:rsidRDefault="00052A81" w:rsidP="004D42B1">
      <w:pPr>
        <w:spacing w:beforeAutospacing="1" w:afterAutospacing="1"/>
        <w:jc w:val="both"/>
        <w:rPr>
          <w:rFonts w:ascii="Georgia" w:hAnsi="Georgia"/>
          <w:color w:val="333333"/>
          <w:lang w:val="en"/>
        </w:rPr>
      </w:pPr>
      <w:r w:rsidRPr="004D42B1">
        <w:rPr>
          <w:rFonts w:ascii="ltc-bodoni-175-2" w:hAnsi="ltc-bodoni-175-2"/>
          <w:color w:val="E00000"/>
          <w:sz w:val="52"/>
          <w:szCs w:val="52"/>
          <w:lang w:val="en"/>
        </w:rPr>
        <w:t>A</w:t>
      </w:r>
      <w:r w:rsidRPr="00052A81">
        <w:rPr>
          <w:rFonts w:ascii="Georgia" w:hAnsi="Georgia"/>
          <w:color w:val="333333"/>
          <w:lang w:val="en"/>
        </w:rPr>
        <w:t xml:space="preserve">mid the constellation of public-health crises that Guinea must contend with—under-resourced and overburdened as it is by a constant onslaught of ordinary killers like malaria, tuberculosis, and automobiles—it was not surprising that three deaths in the Forest Region did not warrant immediate intervention. But officials in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organized their own small investigative team and dispatched it to </w:t>
      </w:r>
      <w:proofErr w:type="spellStart"/>
      <w:r w:rsidRPr="00052A81">
        <w:rPr>
          <w:rFonts w:ascii="Georgia" w:hAnsi="Georgia"/>
          <w:color w:val="333333"/>
          <w:lang w:val="en"/>
        </w:rPr>
        <w:t>Meliandou</w:t>
      </w:r>
      <w:proofErr w:type="spellEnd"/>
      <w:r w:rsidRPr="00052A81">
        <w:rPr>
          <w:rFonts w:ascii="Georgia" w:hAnsi="Georgia"/>
          <w:color w:val="333333"/>
          <w:lang w:val="en"/>
        </w:rPr>
        <w:t>.</w:t>
      </w:r>
    </w:p>
    <w:p w:rsidR="00052A81" w:rsidRPr="002E4F55" w:rsidRDefault="00052A81" w:rsidP="004D42B1">
      <w:pPr>
        <w:spacing w:before="100" w:beforeAutospacing="1" w:after="100" w:afterAutospacing="1"/>
        <w:jc w:val="both"/>
        <w:rPr>
          <w:rFonts w:ascii="Georgia" w:hAnsi="Georgia"/>
          <w:color w:val="333333"/>
          <w:lang w:val="en"/>
        </w:rPr>
      </w:pPr>
      <w:r w:rsidRPr="00052A81">
        <w:rPr>
          <w:rFonts w:ascii="Georgia" w:hAnsi="Georgia"/>
          <w:color w:val="333333"/>
          <w:lang w:val="en"/>
        </w:rPr>
        <w:t>Here, then, still in January, long before the outbreak took off, a team of doctors stood at ground zero, staring at some of the first casualties. They had no idea what they were looking at.</w:t>
      </w:r>
    </w:p>
    <w:tbl>
      <w:tblPr>
        <w:tblW w:w="0" w:type="auto"/>
        <w:tblLook w:val="04A0" w:firstRow="1" w:lastRow="0" w:firstColumn="1" w:lastColumn="0" w:noHBand="0" w:noVBand="1"/>
      </w:tblPr>
      <w:tblGrid>
        <w:gridCol w:w="9576"/>
      </w:tblGrid>
      <w:tr w:rsidR="004D42B1" w:rsidRPr="00140946" w:rsidTr="00140946">
        <w:tc>
          <w:tcPr>
            <w:tcW w:w="9576" w:type="dxa"/>
            <w:shd w:val="clear" w:color="auto" w:fill="auto"/>
          </w:tcPr>
          <w:p w:rsidR="004D42B1" w:rsidRPr="00140946" w:rsidRDefault="006E3E92" w:rsidP="00140946">
            <w:pPr>
              <w:spacing w:before="100" w:beforeAutospacing="1" w:after="100" w:afterAutospacing="1"/>
              <w:jc w:val="center"/>
              <w:rPr>
                <w:rFonts w:ascii="Georgia" w:hAnsi="Georgia"/>
                <w:color w:val="333333"/>
                <w:sz w:val="23"/>
                <w:szCs w:val="23"/>
                <w:lang w:val="en"/>
              </w:rPr>
            </w:pPr>
            <w:r>
              <w:rPr>
                <w:rFonts w:ascii="Georgia" w:hAnsi="Georgia"/>
                <w:color w:val="333333"/>
                <w:sz w:val="23"/>
                <w:szCs w:val="23"/>
                <w:lang w:val="en"/>
              </w:rPr>
              <w:pict>
                <v:shape id="_x0000_i1030" type="#_x0000_t75" style="width:309.75pt;height:312pt">
                  <v:imagedata r:id="rId11" o:title="Ebola"/>
                </v:shape>
              </w:pict>
            </w:r>
          </w:p>
        </w:tc>
      </w:tr>
    </w:tbl>
    <w:p w:rsidR="002E4F55" w:rsidRDefault="002E4F55" w:rsidP="004D42B1">
      <w:pPr>
        <w:spacing w:before="100" w:beforeAutospacing="1" w:after="100" w:afterAutospacing="1"/>
        <w:jc w:val="both"/>
        <w:rPr>
          <w:rFonts w:ascii="Georgia" w:hAnsi="Georgia"/>
          <w:color w:val="333333"/>
          <w:sz w:val="23"/>
          <w:szCs w:val="23"/>
          <w:lang w:val="en"/>
        </w:rPr>
      </w:pPr>
    </w:p>
    <w:p w:rsidR="00052A81" w:rsidRPr="00052A81" w:rsidRDefault="00052A81" w:rsidP="004D42B1">
      <w:pPr>
        <w:spacing w:before="100" w:beforeAutospacing="1" w:after="100" w:afterAutospacing="1"/>
        <w:jc w:val="both"/>
        <w:rPr>
          <w:rFonts w:ascii="Georgia" w:hAnsi="Georgia"/>
          <w:color w:val="333333"/>
          <w:lang w:val="en"/>
        </w:rPr>
      </w:pPr>
      <w:r w:rsidRPr="00052A81">
        <w:rPr>
          <w:rFonts w:ascii="Georgia" w:hAnsi="Georgia"/>
          <w:color w:val="333333"/>
          <w:lang w:val="en"/>
        </w:rPr>
        <w:lastRenderedPageBreak/>
        <w:t>The way Ebola kills would seem impossible to mistake. What the casual observer knows of Ebola are its most spectacular cases, or the cinematic depictions of them</w:t>
      </w:r>
      <w:r w:rsidR="004D42B1" w:rsidRPr="002E4F55">
        <w:rPr>
          <w:rFonts w:ascii="Georgia" w:hAnsi="Georgia"/>
          <w:color w:val="333333"/>
          <w:lang w:val="en"/>
        </w:rPr>
        <w:t xml:space="preserve"> -</w:t>
      </w:r>
      <w:r w:rsidRPr="00052A81">
        <w:rPr>
          <w:rFonts w:ascii="Georgia" w:hAnsi="Georgia"/>
          <w:color w:val="333333"/>
          <w:lang w:val="en"/>
        </w:rPr>
        <w:t xml:space="preserve"> prodigious bleeding from eyes, ears, nose, anus, and nipples. Symptoms like these, presenting all at once, would be impossible to miss or misinterpret. But not every Ebola case ends with such a biblical scourge, and many of Ebola’s symptoms are identical to those brought on by other diseases. Until its final stages, Ebola can easily be mistaken for cholera. It can also look a lot like malaria, another long-tenured killer in Guinea. What no one has ever died of anywhere close to Guinea is Ebola. The last big Ebola outbreaks—in Uganda and the Democratic Republic of the Congo in 2012—were more than 2,000 miles away. They might as well have been in another world. If you’d told any of the investigators, as they considered the crisis developing in </w:t>
      </w:r>
      <w:proofErr w:type="spellStart"/>
      <w:r w:rsidRPr="00052A81">
        <w:rPr>
          <w:rFonts w:ascii="Georgia" w:hAnsi="Georgia"/>
          <w:color w:val="333333"/>
          <w:lang w:val="en"/>
        </w:rPr>
        <w:t>Meliandou</w:t>
      </w:r>
      <w:proofErr w:type="spellEnd"/>
      <w:r w:rsidRPr="00052A81">
        <w:rPr>
          <w:rFonts w:ascii="Georgia" w:hAnsi="Georgia"/>
          <w:color w:val="333333"/>
          <w:lang w:val="en"/>
        </w:rPr>
        <w:t>, that they were looking at Ebola, they either would not have believed you or, just as likely, would have asked you what Ebola was.</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On January 26, officials at the prefectural health authority held a meeting in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They now knew that something was wrong in </w:t>
      </w:r>
      <w:proofErr w:type="spellStart"/>
      <w:r w:rsidRPr="00052A81">
        <w:rPr>
          <w:rFonts w:ascii="Georgia" w:hAnsi="Georgia"/>
          <w:color w:val="333333"/>
          <w:lang w:val="en"/>
        </w:rPr>
        <w:t>Meliandou</w:t>
      </w:r>
      <w:proofErr w:type="spellEnd"/>
      <w:r w:rsidRPr="00052A81">
        <w:rPr>
          <w:rFonts w:ascii="Georgia" w:hAnsi="Georgia"/>
          <w:color w:val="333333"/>
          <w:lang w:val="en"/>
        </w:rPr>
        <w:t>, but they didn’t know what. They consulted foreign health professionals stationed in town</w:t>
      </w:r>
      <w:r w:rsidR="008F1460" w:rsidRPr="002E4F55">
        <w:rPr>
          <w:rFonts w:ascii="Georgia" w:hAnsi="Georgia"/>
          <w:color w:val="333333"/>
          <w:lang w:val="en"/>
        </w:rPr>
        <w:t xml:space="preserve"> </w:t>
      </w:r>
      <w:r w:rsidR="00236FFA">
        <w:rPr>
          <w:rFonts w:ascii="Georgia" w:hAnsi="Georgia"/>
          <w:color w:val="333333"/>
          <w:lang w:val="en"/>
        </w:rPr>
        <w:t>–</w:t>
      </w:r>
      <w:r w:rsidRPr="00052A81">
        <w:rPr>
          <w:rFonts w:ascii="Georgia" w:hAnsi="Georgia"/>
          <w:color w:val="333333"/>
          <w:lang w:val="en"/>
        </w:rPr>
        <w:t xml:space="preserve"> </w:t>
      </w:r>
      <w:r w:rsidR="00236FFA">
        <w:rPr>
          <w:rFonts w:ascii="Georgia" w:hAnsi="Georgia"/>
          <w:color w:val="333333"/>
          <w:lang w:val="en"/>
        </w:rPr>
        <w:t>“</w:t>
      </w:r>
      <w:r w:rsidR="00185277" w:rsidRPr="00185277">
        <w:rPr>
          <w:rFonts w:ascii="Georgia" w:hAnsi="Georgia"/>
          <w:color w:val="333333"/>
          <w:lang w:val="en"/>
        </w:rPr>
        <w:t>Doctors without Borders/</w:t>
      </w:r>
      <w:proofErr w:type="spellStart"/>
      <w:r w:rsidR="00185277" w:rsidRPr="00185277">
        <w:rPr>
          <w:rFonts w:ascii="Georgia" w:hAnsi="Georgia"/>
          <w:color w:val="333333"/>
          <w:lang w:val="en"/>
        </w:rPr>
        <w:t>Médecins</w:t>
      </w:r>
      <w:proofErr w:type="spellEnd"/>
      <w:r w:rsidR="00185277" w:rsidRPr="00185277">
        <w:rPr>
          <w:rFonts w:ascii="Georgia" w:hAnsi="Georgia"/>
          <w:color w:val="333333"/>
          <w:lang w:val="en"/>
        </w:rPr>
        <w:t xml:space="preserve"> Sans </w:t>
      </w:r>
      <w:proofErr w:type="spellStart"/>
      <w:r w:rsidR="00185277" w:rsidRPr="00185277">
        <w:rPr>
          <w:rFonts w:ascii="Georgia" w:hAnsi="Georgia"/>
          <w:color w:val="333333"/>
          <w:lang w:val="en"/>
        </w:rPr>
        <w:t>Frontières</w:t>
      </w:r>
      <w:proofErr w:type="spellEnd"/>
      <w:r w:rsidR="00185277" w:rsidRPr="00185277">
        <w:rPr>
          <w:rFonts w:ascii="Georgia" w:hAnsi="Georgia"/>
          <w:color w:val="333333"/>
          <w:lang w:val="en"/>
        </w:rPr>
        <w:t xml:space="preserve"> (MSF)</w:t>
      </w:r>
      <w:r w:rsidR="00236FFA">
        <w:rPr>
          <w:rFonts w:ascii="Georgia" w:hAnsi="Georgia"/>
          <w:color w:val="333333"/>
          <w:lang w:val="en"/>
        </w:rPr>
        <w:t>”</w:t>
      </w:r>
      <w:r w:rsidR="008F1460" w:rsidRPr="002E4F55">
        <w:rPr>
          <w:rFonts w:ascii="Georgia" w:hAnsi="Georgia"/>
          <w:color w:val="333333"/>
          <w:lang w:val="en"/>
        </w:rPr>
        <w:t xml:space="preserve"> </w:t>
      </w:r>
      <w:r w:rsidRPr="00052A81">
        <w:rPr>
          <w:rFonts w:ascii="Georgia" w:hAnsi="Georgia"/>
          <w:color w:val="333333"/>
          <w:lang w:val="en"/>
        </w:rPr>
        <w:t>had a malaria project there. Officials decided to make another visit to the village, this time with a more experienced medical team, on January 27.</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For a second time, health workers stood at the epicenter of the Ebola outbreak, and for a second time they did not understand what they saw. By now there had been eight Ebola infections and seven deaths.</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Meanwhile, the virus had slipped out of the village. When the grandmother of the infant victim fell sick, she decided that the way the villagers were approaching the illness—summoning a shaman to brandish his fetishes and work his spells—was not satisfactory. The grandmother had a friend in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who was a nurse, and when the grandmother’s symptoms began to worsen, she went to see what real medicine could do for her. The nurse tried to help, but he had no idea what he was dealing with. The grandmother went back to </w:t>
      </w:r>
      <w:proofErr w:type="spellStart"/>
      <w:r w:rsidRPr="00052A81">
        <w:rPr>
          <w:rFonts w:ascii="Georgia" w:hAnsi="Georgia"/>
          <w:color w:val="333333"/>
          <w:lang w:val="en"/>
        </w:rPr>
        <w:t>Meliandou</w:t>
      </w:r>
      <w:proofErr w:type="spellEnd"/>
      <w:r w:rsidRPr="00052A81">
        <w:rPr>
          <w:rFonts w:ascii="Georgia" w:hAnsi="Georgia"/>
          <w:color w:val="333333"/>
          <w:lang w:val="en"/>
        </w:rPr>
        <w:t>, where she died.</w:t>
      </w:r>
    </w:p>
    <w:p w:rsidR="008F1460" w:rsidRPr="002E4F55"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In early February, the nurse himself developed a fever. Now the virus was in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a bustling trading hub where people converge from Liberia and Sierra Leone. When the nurse’s condition deteriorated, he sought help from a friend who was a doctor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 in the next prefecture over. The nurse stayed just one night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—sleeping in the doctor’s own house, sharing a room with the doctor’s own son—and died the next day, February 10, in the waiting room of the local hospital’s lab. The doctor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 was shocked. He didn’t know what he had just witnessed, but it was unlike anything he had seen before, and he immediately sent an alert to the regional director of health in </w:t>
      </w:r>
      <w:proofErr w:type="spellStart"/>
      <w:r w:rsidRPr="00052A81">
        <w:rPr>
          <w:rFonts w:ascii="Georgia" w:hAnsi="Georgia"/>
          <w:color w:val="333333"/>
          <w:lang w:val="en"/>
        </w:rPr>
        <w:t>Nzérékoré</w:t>
      </w:r>
      <w:proofErr w:type="spellEnd"/>
      <w:r w:rsidRPr="00052A81">
        <w:rPr>
          <w:rFonts w:ascii="Georgia" w:hAnsi="Georgia"/>
          <w:color w:val="333333"/>
          <w:lang w:val="en"/>
        </w:rPr>
        <w:t xml:space="preserve">. Then the doctor developed a fever. He set off for the capital, where he hoped someone might have answers. But along the road—a jolting, treacherous passage lined by burned-out cars and always a few freshly rolled tractor-trailers spilling timber—the doctor died. His body was sent to </w:t>
      </w:r>
      <w:proofErr w:type="spellStart"/>
      <w:r w:rsidRPr="00052A81">
        <w:rPr>
          <w:rFonts w:ascii="Georgia" w:hAnsi="Georgia"/>
          <w:color w:val="333333"/>
          <w:lang w:val="en"/>
        </w:rPr>
        <w:t>Kissidougou</w:t>
      </w:r>
      <w:proofErr w:type="spellEnd"/>
      <w:r w:rsidRPr="00052A81">
        <w:rPr>
          <w:rFonts w:ascii="Georgia" w:hAnsi="Georgia"/>
          <w:color w:val="333333"/>
          <w:lang w:val="en"/>
        </w:rPr>
        <w:t xml:space="preserve">, a city of more than 100,000, where a funeral was held. Before long, </w:t>
      </w:r>
      <w:proofErr w:type="spellStart"/>
      <w:r w:rsidRPr="00052A81">
        <w:rPr>
          <w:rFonts w:ascii="Georgia" w:hAnsi="Georgia"/>
          <w:color w:val="333333"/>
          <w:lang w:val="en"/>
        </w:rPr>
        <w:t>Kissidougou</w:t>
      </w:r>
      <w:proofErr w:type="spellEnd"/>
      <w:r w:rsidRPr="00052A81">
        <w:rPr>
          <w:rFonts w:ascii="Georgia" w:hAnsi="Georgia"/>
          <w:color w:val="333333"/>
          <w:lang w:val="en"/>
        </w:rPr>
        <w:t xml:space="preserve"> was experiencing an outbreak of whatever it was that had killed the doctor.</w:t>
      </w:r>
    </w:p>
    <w:p w:rsidR="00052A81" w:rsidRPr="00052A81" w:rsidRDefault="00052A81" w:rsidP="00E84E46">
      <w:pPr>
        <w:spacing w:before="100" w:beforeAutospacing="1" w:after="100" w:afterAutospacing="1"/>
        <w:jc w:val="both"/>
        <w:rPr>
          <w:rFonts w:ascii="Georgia" w:hAnsi="Georgia"/>
          <w:color w:val="333333"/>
          <w:lang w:val="en"/>
        </w:rPr>
      </w:pPr>
      <w:r w:rsidRPr="008F1460">
        <w:rPr>
          <w:rFonts w:ascii="Georgia" w:hAnsi="Georgia"/>
          <w:color w:val="E00000"/>
          <w:sz w:val="52"/>
          <w:szCs w:val="52"/>
          <w:lang w:val="en"/>
        </w:rPr>
        <w:lastRenderedPageBreak/>
        <w:t>I</w:t>
      </w:r>
      <w:r w:rsidRPr="00052A81">
        <w:rPr>
          <w:rFonts w:ascii="Georgia" w:hAnsi="Georgia"/>
          <w:color w:val="333333"/>
          <w:lang w:val="en"/>
        </w:rPr>
        <w:t>f the virus had failed in its first attempt to reach the capital, it was gaining momentum</w:t>
      </w:r>
      <w:r w:rsidR="008F1460" w:rsidRPr="002E4F55">
        <w:rPr>
          <w:rFonts w:ascii="Georgia" w:hAnsi="Georgia"/>
          <w:color w:val="333333"/>
          <w:lang w:val="en"/>
        </w:rPr>
        <w:t xml:space="preserve">, </w:t>
      </w:r>
      <w:r w:rsidRPr="00052A81">
        <w:rPr>
          <w:rFonts w:ascii="Georgia" w:hAnsi="Georgia"/>
          <w:color w:val="333333"/>
          <w:lang w:val="en"/>
        </w:rPr>
        <w:t>elsewhere, spreading through the forest and venturing dangerously close to international borders.</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At the hospital in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more and more people were showing up with vomiting and diarrhea. Looking at the nine cases of reported cholera in his wards, a doctor named Alexis </w:t>
      </w:r>
      <w:proofErr w:type="spellStart"/>
      <w:r w:rsidRPr="00052A81">
        <w:rPr>
          <w:rFonts w:ascii="Georgia" w:hAnsi="Georgia"/>
          <w:color w:val="333333"/>
          <w:lang w:val="en"/>
        </w:rPr>
        <w:t>Traore</w:t>
      </w:r>
      <w:proofErr w:type="spellEnd"/>
      <w:r w:rsidRPr="00052A81">
        <w:rPr>
          <w:rFonts w:ascii="Georgia" w:hAnsi="Georgia"/>
          <w:color w:val="333333"/>
          <w:lang w:val="en"/>
        </w:rPr>
        <w:t xml:space="preserve"> began to feel that the diagnosis might be wrong. The staff was highly sensitized to cholera—appropriately so, given the outbreaks they had endured—and the patients had telltale symptoms. But one symptom didn’t fit</w:t>
      </w:r>
      <w:r w:rsidR="008F1460" w:rsidRPr="002E4F55">
        <w:rPr>
          <w:rFonts w:ascii="Georgia" w:hAnsi="Georgia"/>
          <w:color w:val="333333"/>
          <w:lang w:val="en"/>
        </w:rPr>
        <w:t xml:space="preserve"> -</w:t>
      </w:r>
      <w:r w:rsidRPr="00052A81">
        <w:rPr>
          <w:rFonts w:ascii="Georgia" w:hAnsi="Georgia"/>
          <w:color w:val="333333"/>
          <w:lang w:val="en"/>
        </w:rPr>
        <w:t xml:space="preserve"> the patients all had fevers. Fever generally isn’t associated with cholera. And Dr. </w:t>
      </w:r>
      <w:proofErr w:type="spellStart"/>
      <w:r w:rsidRPr="00052A81">
        <w:rPr>
          <w:rFonts w:ascii="Georgia" w:hAnsi="Georgia"/>
          <w:color w:val="333333"/>
          <w:lang w:val="en"/>
        </w:rPr>
        <w:t>Traore</w:t>
      </w:r>
      <w:proofErr w:type="spellEnd"/>
      <w:r w:rsidRPr="00052A81">
        <w:rPr>
          <w:rFonts w:ascii="Georgia" w:hAnsi="Georgia"/>
          <w:color w:val="333333"/>
          <w:lang w:val="en"/>
        </w:rPr>
        <w:t xml:space="preserve"> saw something else inconsistent with cholera</w:t>
      </w:r>
      <w:r w:rsidR="008F1460" w:rsidRPr="002E4F55">
        <w:rPr>
          <w:rFonts w:ascii="Georgia" w:hAnsi="Georgia"/>
          <w:color w:val="333333"/>
          <w:lang w:val="en"/>
        </w:rPr>
        <w:t xml:space="preserve"> -</w:t>
      </w:r>
      <w:r w:rsidRPr="00052A81">
        <w:rPr>
          <w:rFonts w:ascii="Georgia" w:hAnsi="Georgia"/>
          <w:color w:val="333333"/>
          <w:lang w:val="en"/>
        </w:rPr>
        <w:t xml:space="preserve"> one of the patients was bleeding from the nose</w:t>
      </w:r>
      <w:r w:rsidR="008F1460" w:rsidRPr="002E4F55">
        <w:rPr>
          <w:rFonts w:ascii="Georgia" w:hAnsi="Georgia"/>
          <w:color w:val="333333"/>
          <w:lang w:val="en"/>
        </w:rPr>
        <w:t xml:space="preserve"> and eyes</w:t>
      </w:r>
      <w:r w:rsidRPr="00052A81">
        <w:rPr>
          <w:rFonts w:ascii="Georgia" w:hAnsi="Georgia"/>
          <w:color w:val="333333"/>
          <w:lang w:val="en"/>
        </w:rPr>
        <w:t>.</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Just as </w:t>
      </w:r>
      <w:proofErr w:type="spellStart"/>
      <w:r w:rsidRPr="00052A81">
        <w:rPr>
          <w:rFonts w:ascii="Georgia" w:hAnsi="Georgia"/>
          <w:color w:val="333333"/>
          <w:lang w:val="en"/>
        </w:rPr>
        <w:t>Traore</w:t>
      </w:r>
      <w:proofErr w:type="spellEnd"/>
      <w:r w:rsidRPr="00052A81">
        <w:rPr>
          <w:rFonts w:ascii="Georgia" w:hAnsi="Georgia"/>
          <w:color w:val="333333"/>
          <w:lang w:val="en"/>
        </w:rPr>
        <w:t xml:space="preserve"> began to challenge the diagnosis of cholera, his inquiry was foiled</w:t>
      </w:r>
      <w:r w:rsidR="008F1460" w:rsidRPr="002E4F55">
        <w:rPr>
          <w:rFonts w:ascii="Georgia" w:hAnsi="Georgia"/>
          <w:color w:val="333333"/>
          <w:lang w:val="en"/>
        </w:rPr>
        <w:t xml:space="preserve"> -</w:t>
      </w:r>
      <w:r w:rsidRPr="00052A81">
        <w:rPr>
          <w:rFonts w:ascii="Georgia" w:hAnsi="Georgia"/>
          <w:color w:val="333333"/>
          <w:lang w:val="en"/>
        </w:rPr>
        <w:t xml:space="preserve"> tests the hospital had run for cholera came back, and seven of the nine were positive. The tests the hospital ran were cheap, easy to use, and highly sensitive; they are designed never to let a possible case elude detection. The downside</w:t>
      </w:r>
      <w:r w:rsidR="008F1460" w:rsidRPr="002E4F55">
        <w:rPr>
          <w:rFonts w:ascii="Georgia" w:hAnsi="Georgia"/>
          <w:color w:val="333333"/>
          <w:lang w:val="en"/>
        </w:rPr>
        <w:t xml:space="preserve"> -</w:t>
      </w:r>
      <w:r w:rsidRPr="00052A81">
        <w:rPr>
          <w:rFonts w:ascii="Georgia" w:hAnsi="Georgia"/>
          <w:color w:val="333333"/>
          <w:lang w:val="en"/>
        </w:rPr>
        <w:t xml:space="preserve"> more than a few false positives. What this meant for Dr. </w:t>
      </w:r>
      <w:proofErr w:type="spellStart"/>
      <w:r w:rsidRPr="00052A81">
        <w:rPr>
          <w:rFonts w:ascii="Georgia" w:hAnsi="Georgia"/>
          <w:color w:val="333333"/>
          <w:lang w:val="en"/>
        </w:rPr>
        <w:t>Traore</w:t>
      </w:r>
      <w:proofErr w:type="spellEnd"/>
      <w:r w:rsidRPr="00052A81">
        <w:rPr>
          <w:rFonts w:ascii="Georgia" w:hAnsi="Georgia"/>
          <w:color w:val="333333"/>
          <w:lang w:val="en"/>
        </w:rPr>
        <w:t xml:space="preserve"> was that the working diagnosis had to remain unchanged</w:t>
      </w:r>
      <w:r w:rsidR="008F1460" w:rsidRPr="002E4F55">
        <w:rPr>
          <w:rFonts w:ascii="Georgia" w:hAnsi="Georgia"/>
          <w:color w:val="333333"/>
          <w:lang w:val="en"/>
        </w:rPr>
        <w:t xml:space="preserve"> -</w:t>
      </w:r>
      <w:r w:rsidRPr="00052A81">
        <w:rPr>
          <w:rFonts w:ascii="Georgia" w:hAnsi="Georgia"/>
          <w:color w:val="333333"/>
          <w:lang w:val="en"/>
        </w:rPr>
        <w:t xml:space="preserve"> cholera. He notified his superiors in </w:t>
      </w:r>
      <w:proofErr w:type="spellStart"/>
      <w:r w:rsidRPr="00052A81">
        <w:rPr>
          <w:rFonts w:ascii="Georgia" w:hAnsi="Georgia"/>
          <w:color w:val="333333"/>
          <w:lang w:val="en"/>
        </w:rPr>
        <w:t>Nzérékoré</w:t>
      </w:r>
      <w:proofErr w:type="spellEnd"/>
      <w:r w:rsidRPr="00052A81">
        <w:rPr>
          <w:rFonts w:ascii="Georgia" w:hAnsi="Georgia"/>
          <w:color w:val="333333"/>
          <w:lang w:val="en"/>
        </w:rPr>
        <w:t>.</w:t>
      </w:r>
    </w:p>
    <w:p w:rsidR="00052A81" w:rsidRPr="00052A81" w:rsidRDefault="00052A81" w:rsidP="008F1460">
      <w:pPr>
        <w:spacing w:before="100" w:beforeAutospacing="1" w:after="100" w:afterAutospacing="1"/>
        <w:jc w:val="both"/>
        <w:rPr>
          <w:rFonts w:ascii="Georgia" w:hAnsi="Georgia"/>
          <w:color w:val="333333"/>
          <w:lang w:val="en"/>
        </w:rPr>
      </w:pPr>
      <w:proofErr w:type="spellStart"/>
      <w:r w:rsidRPr="00052A81">
        <w:rPr>
          <w:rFonts w:ascii="Georgia" w:hAnsi="Georgia"/>
          <w:color w:val="333333"/>
          <w:lang w:val="en"/>
        </w:rPr>
        <w:t>Nzérékoré</w:t>
      </w:r>
      <w:proofErr w:type="spellEnd"/>
      <w:r w:rsidRPr="00052A81">
        <w:rPr>
          <w:rFonts w:ascii="Georgia" w:hAnsi="Georgia"/>
          <w:color w:val="333333"/>
          <w:lang w:val="en"/>
        </w:rPr>
        <w:t xml:space="preserve"> had just received a report from </w:t>
      </w:r>
      <w:proofErr w:type="spellStart"/>
      <w:r w:rsidRPr="00052A81">
        <w:rPr>
          <w:rFonts w:ascii="Georgia" w:hAnsi="Georgia"/>
          <w:color w:val="333333"/>
          <w:lang w:val="en"/>
        </w:rPr>
        <w:t>Macenta</w:t>
      </w:r>
      <w:proofErr w:type="spellEnd"/>
      <w:r w:rsidRPr="00052A81">
        <w:rPr>
          <w:rFonts w:ascii="Georgia" w:hAnsi="Georgia"/>
          <w:color w:val="333333"/>
          <w:lang w:val="en"/>
        </w:rPr>
        <w:t>, which was reeling from its own tragedy. The doctor who had fallen ill and died on the way to</w:t>
      </w:r>
      <w:bookmarkStart w:id="0" w:name="_GoBack"/>
      <w:bookmarkEnd w:id="0"/>
      <w:r w:rsidRPr="00052A81">
        <w:rPr>
          <w:rFonts w:ascii="Georgia" w:hAnsi="Georgia"/>
          <w:color w:val="333333"/>
          <w:lang w:val="en"/>
        </w:rPr>
        <w:t xml:space="preserve"> Conakry—he was just the beginning. Mysteriously, the doctor’s son had also died, and a colleague of the doctors who worked in the hospital lab, along with two of the doctor’s brothers and a nurse he had treated. Something was killing people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 </w:t>
      </w:r>
      <w:proofErr w:type="spellStart"/>
      <w:r w:rsidRPr="00052A81">
        <w:rPr>
          <w:rFonts w:ascii="Georgia" w:hAnsi="Georgia"/>
          <w:color w:val="333333"/>
          <w:lang w:val="en"/>
        </w:rPr>
        <w:t>Nzérékoré</w:t>
      </w:r>
      <w:proofErr w:type="spellEnd"/>
      <w:r w:rsidRPr="00052A81">
        <w:rPr>
          <w:rFonts w:ascii="Georgia" w:hAnsi="Georgia"/>
          <w:color w:val="333333"/>
          <w:lang w:val="en"/>
        </w:rPr>
        <w:t xml:space="preserve"> compiled a report on the two separate crises and sent it up to the capital.</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In Conakry, news of a doctor’s death was finally enough to register with the authorities. No one yet knew, but by now Ebola had claimed close to 30 lives and was continuing to spread—to </w:t>
      </w:r>
      <w:proofErr w:type="spellStart"/>
      <w:r w:rsidRPr="00052A81">
        <w:rPr>
          <w:rFonts w:ascii="Georgia" w:hAnsi="Georgia"/>
          <w:color w:val="333333"/>
          <w:lang w:val="en"/>
        </w:rPr>
        <w:t>Dandou</w:t>
      </w:r>
      <w:proofErr w:type="spellEnd"/>
      <w:r w:rsidRPr="00052A81">
        <w:rPr>
          <w:rFonts w:ascii="Georgia" w:hAnsi="Georgia"/>
          <w:color w:val="333333"/>
          <w:lang w:val="en"/>
        </w:rPr>
        <w:t xml:space="preserve"> Pombo, </w:t>
      </w:r>
      <w:proofErr w:type="spellStart"/>
      <w:r w:rsidRPr="00052A81">
        <w:rPr>
          <w:rFonts w:ascii="Georgia" w:hAnsi="Georgia"/>
          <w:color w:val="333333"/>
          <w:lang w:val="en"/>
        </w:rPr>
        <w:t>Dawa</w:t>
      </w:r>
      <w:proofErr w:type="spellEnd"/>
      <w:r w:rsidRPr="00052A81">
        <w:rPr>
          <w:rFonts w:ascii="Georgia" w:hAnsi="Georgia"/>
          <w:color w:val="333333"/>
          <w:lang w:val="en"/>
        </w:rPr>
        <w:t xml:space="preserve">, </w:t>
      </w:r>
      <w:proofErr w:type="spellStart"/>
      <w:r w:rsidRPr="00052A81">
        <w:rPr>
          <w:rFonts w:ascii="Georgia" w:hAnsi="Georgia"/>
          <w:color w:val="333333"/>
          <w:lang w:val="en"/>
        </w:rPr>
        <w:t>Gbandou</w:t>
      </w:r>
      <w:proofErr w:type="spellEnd"/>
      <w:r w:rsidRPr="00052A81">
        <w:rPr>
          <w:rFonts w:ascii="Georgia" w:hAnsi="Georgia"/>
          <w:color w:val="333333"/>
          <w:lang w:val="en"/>
        </w:rPr>
        <w:t xml:space="preserve">, </w:t>
      </w:r>
      <w:proofErr w:type="spellStart"/>
      <w:r w:rsidRPr="00052A81">
        <w:rPr>
          <w:rFonts w:ascii="Georgia" w:hAnsi="Georgia"/>
          <w:color w:val="333333"/>
          <w:lang w:val="en"/>
        </w:rPr>
        <w:t>Farako</w:t>
      </w:r>
      <w:proofErr w:type="spellEnd"/>
      <w:r w:rsidRPr="00052A81">
        <w:rPr>
          <w:rFonts w:ascii="Georgia" w:hAnsi="Georgia"/>
          <w:color w:val="333333"/>
          <w:lang w:val="en"/>
        </w:rPr>
        <w:t xml:space="preserve">, and </w:t>
      </w:r>
      <w:proofErr w:type="spellStart"/>
      <w:r w:rsidRPr="00052A81">
        <w:rPr>
          <w:rFonts w:ascii="Georgia" w:hAnsi="Georgia"/>
          <w:color w:val="333333"/>
          <w:lang w:val="en"/>
        </w:rPr>
        <w:t>Baladou</w:t>
      </w:r>
      <w:proofErr w:type="spellEnd"/>
      <w:r w:rsidRPr="00052A81">
        <w:rPr>
          <w:rFonts w:ascii="Georgia" w:hAnsi="Georgia"/>
          <w:color w:val="333333"/>
          <w:lang w:val="en"/>
        </w:rPr>
        <w:t xml:space="preserve">. The Ministry of Health and the country office of the World Health Organization set up a joint investigation, sending medical personnel to record the symptoms and backgrounds of patients who had died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 In the process, the team discovered that one of the victims—the nurse—didn’t live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 but rather had come from </w:t>
      </w:r>
      <w:proofErr w:type="spellStart"/>
      <w:r w:rsidRPr="00052A81">
        <w:rPr>
          <w:rFonts w:ascii="Georgia" w:hAnsi="Georgia"/>
          <w:color w:val="333333"/>
          <w:lang w:val="en"/>
        </w:rPr>
        <w:t>Guéckédou</w:t>
      </w:r>
      <w:proofErr w:type="spellEnd"/>
      <w:r w:rsidRPr="00052A81">
        <w:rPr>
          <w:rFonts w:ascii="Georgia" w:hAnsi="Georgia"/>
          <w:color w:val="333333"/>
          <w:lang w:val="en"/>
        </w:rPr>
        <w:t>.</w:t>
      </w:r>
    </w:p>
    <w:p w:rsidR="00052A81" w:rsidRPr="00052A81" w:rsidRDefault="00052A81" w:rsidP="008F1460">
      <w:pPr>
        <w:spacing w:before="100" w:beforeAutospacing="1" w:after="100" w:afterAutospacing="1"/>
        <w:jc w:val="both"/>
        <w:rPr>
          <w:rFonts w:ascii="Georgia" w:hAnsi="Georgia"/>
          <w:color w:val="333333"/>
          <w:lang w:val="en"/>
        </w:rPr>
      </w:pPr>
      <w:r w:rsidRPr="00052A81">
        <w:rPr>
          <w:rFonts w:ascii="Georgia" w:hAnsi="Georgia"/>
          <w:color w:val="333333"/>
          <w:lang w:val="en"/>
        </w:rPr>
        <w:t>This was a crucial fact</w:t>
      </w:r>
      <w:r w:rsidR="00236FFA">
        <w:rPr>
          <w:rFonts w:ascii="Georgia" w:hAnsi="Georgia"/>
          <w:color w:val="333333"/>
          <w:lang w:val="en"/>
        </w:rPr>
        <w:t xml:space="preserve"> -</w:t>
      </w:r>
      <w:r w:rsidRPr="00052A81">
        <w:rPr>
          <w:rFonts w:ascii="Georgia" w:hAnsi="Georgia"/>
          <w:color w:val="333333"/>
          <w:lang w:val="en"/>
        </w:rPr>
        <w:t xml:space="preserve"> the team began to suspect that the separate crises in </w:t>
      </w:r>
      <w:proofErr w:type="spellStart"/>
      <w:r w:rsidRPr="00052A81">
        <w:rPr>
          <w:rFonts w:ascii="Georgia" w:hAnsi="Georgia"/>
          <w:color w:val="333333"/>
          <w:lang w:val="en"/>
        </w:rPr>
        <w:t>Macenta</w:t>
      </w:r>
      <w:proofErr w:type="spellEnd"/>
      <w:r w:rsidRPr="00052A81">
        <w:rPr>
          <w:rFonts w:ascii="Georgia" w:hAnsi="Georgia"/>
          <w:color w:val="333333"/>
          <w:lang w:val="en"/>
        </w:rPr>
        <w:t xml:space="preserve"> and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were not separate at all. Whatever was happening in the Forest Region, it was a single phenomenon. The team wrote up its findings and sent them back to the capital, where a few doctors began to suspect that the culprit wasn’t cholera or malaria—some even venturing that the disease might be a hemorrhagic fever.</w:t>
      </w:r>
    </w:p>
    <w:p w:rsidR="00052A81" w:rsidRPr="00052A81" w:rsidRDefault="00052A81" w:rsidP="00E742E4">
      <w:pPr>
        <w:spacing w:before="100" w:beforeAutospacing="1" w:after="100" w:afterAutospacing="1"/>
        <w:jc w:val="both"/>
        <w:rPr>
          <w:rFonts w:ascii="Georgia" w:hAnsi="Georgia"/>
          <w:color w:val="333333"/>
          <w:lang w:val="en"/>
        </w:rPr>
      </w:pPr>
      <w:r w:rsidRPr="00052A81">
        <w:rPr>
          <w:rFonts w:ascii="Georgia" w:hAnsi="Georgia"/>
          <w:color w:val="333333"/>
          <w:lang w:val="en"/>
        </w:rPr>
        <w:t>Here, nature threw one more curveball. Guinea, Sierra Leone, and Liberia have the world’s highest incidence of Lassa fever, a less lethal virus that can also produce hemorrhaging. So when a hemorrhagic fever was suspected, that is where the finger of evidence logically seemed to point—toward Lassa.</w:t>
      </w:r>
    </w:p>
    <w:p w:rsidR="00052A81" w:rsidRPr="00052A81" w:rsidRDefault="00052A81" w:rsidP="00052A81">
      <w:pPr>
        <w:spacing w:before="100" w:beforeAutospacing="1" w:after="100" w:afterAutospacing="1"/>
        <w:rPr>
          <w:rFonts w:ascii="Georgia" w:hAnsi="Georgia"/>
          <w:color w:val="FF0000"/>
          <w:lang w:val="en"/>
        </w:rPr>
      </w:pPr>
      <w:r w:rsidRPr="00052A81">
        <w:rPr>
          <w:rFonts w:ascii="Georgia" w:hAnsi="Georgia"/>
          <w:color w:val="FF0000"/>
          <w:lang w:val="en"/>
        </w:rPr>
        <w:t>Three and a half months into the outbreak</w:t>
      </w:r>
      <w:r w:rsidR="002E4F55">
        <w:rPr>
          <w:rFonts w:ascii="Georgia" w:hAnsi="Georgia"/>
          <w:color w:val="FF0000"/>
          <w:lang w:val="en"/>
        </w:rPr>
        <w:t xml:space="preserve"> and</w:t>
      </w:r>
      <w:r w:rsidRPr="00052A81">
        <w:rPr>
          <w:rFonts w:ascii="Georgia" w:hAnsi="Georgia"/>
          <w:color w:val="FF0000"/>
          <w:lang w:val="en"/>
        </w:rPr>
        <w:t xml:space="preserve"> no one suspected Ebola.</w:t>
      </w:r>
    </w:p>
    <w:p w:rsidR="00052A81" w:rsidRPr="00052A81" w:rsidRDefault="00052A81" w:rsidP="00052A81">
      <w:pPr>
        <w:spacing w:before="100" w:beforeAutospacing="1" w:after="100" w:afterAutospacing="1"/>
        <w:jc w:val="center"/>
        <w:rPr>
          <w:rFonts w:ascii="Georgia" w:hAnsi="Georgia"/>
          <w:color w:val="FF0000"/>
          <w:lang w:val="en"/>
        </w:rPr>
      </w:pPr>
      <w:r w:rsidRPr="00052A81">
        <w:rPr>
          <w:rFonts w:ascii="Georgia" w:hAnsi="Georgia"/>
          <w:b/>
          <w:bCs/>
          <w:color w:val="FF0000"/>
          <w:lang w:val="en"/>
        </w:rPr>
        <w:lastRenderedPageBreak/>
        <w:t>Collecting Samples</w:t>
      </w:r>
    </w:p>
    <w:p w:rsidR="00052A81" w:rsidRPr="00052A81" w:rsidRDefault="00052A81" w:rsidP="00E742E4">
      <w:pPr>
        <w:spacing w:beforeAutospacing="1" w:afterAutospacing="1"/>
        <w:jc w:val="both"/>
        <w:rPr>
          <w:rFonts w:ascii="Georgia" w:hAnsi="Georgia"/>
          <w:color w:val="333333"/>
          <w:lang w:val="en"/>
        </w:rPr>
      </w:pPr>
      <w:r w:rsidRPr="00E742E4">
        <w:rPr>
          <w:rFonts w:ascii="Georgia" w:hAnsi="Georgia"/>
          <w:color w:val="E00000"/>
          <w:sz w:val="52"/>
          <w:szCs w:val="52"/>
          <w:lang w:val="en"/>
        </w:rPr>
        <w:t>W</w:t>
      </w:r>
      <w:r w:rsidRPr="00052A81">
        <w:rPr>
          <w:rFonts w:ascii="Georgia" w:hAnsi="Georgia"/>
          <w:color w:val="333333"/>
          <w:lang w:val="en"/>
        </w:rPr>
        <w:t xml:space="preserve">hat finally gave the virus away was, of all things, hiccups. On March 14, </w:t>
      </w:r>
      <w:r w:rsidR="00E742E4" w:rsidRPr="002E4F55">
        <w:rPr>
          <w:rFonts w:ascii="Georgia" w:hAnsi="Georgia"/>
          <w:color w:val="333333"/>
          <w:lang w:val="en"/>
        </w:rPr>
        <w:t xml:space="preserve">MSF located in the </w:t>
      </w:r>
      <w:r w:rsidRPr="00052A81">
        <w:rPr>
          <w:rFonts w:ascii="Georgia" w:hAnsi="Georgia"/>
          <w:color w:val="333333"/>
          <w:lang w:val="en"/>
        </w:rPr>
        <w:t xml:space="preserve">Geneva office received a report from a medical investigation in Guinea. </w:t>
      </w:r>
      <w:r w:rsidR="00E742E4" w:rsidRPr="002E4F55">
        <w:rPr>
          <w:rFonts w:ascii="Georgia" w:hAnsi="Georgia"/>
          <w:color w:val="333333"/>
          <w:lang w:val="en"/>
        </w:rPr>
        <w:t xml:space="preserve"> MSF</w:t>
      </w:r>
      <w:r w:rsidRPr="00052A81">
        <w:rPr>
          <w:rFonts w:ascii="Georgia" w:hAnsi="Georgia"/>
          <w:color w:val="333333"/>
          <w:lang w:val="en"/>
        </w:rPr>
        <w:t xml:space="preserve"> Geneva immediately forwarded the report to Dr. Michel Van </w:t>
      </w:r>
      <w:proofErr w:type="spellStart"/>
      <w:r w:rsidRPr="00052A81">
        <w:rPr>
          <w:rFonts w:ascii="Georgia" w:hAnsi="Georgia"/>
          <w:color w:val="333333"/>
          <w:lang w:val="en"/>
        </w:rPr>
        <w:t>Herp</w:t>
      </w:r>
      <w:proofErr w:type="spellEnd"/>
      <w:r w:rsidRPr="00052A81">
        <w:rPr>
          <w:rFonts w:ascii="Georgia" w:hAnsi="Georgia"/>
          <w:color w:val="333333"/>
          <w:lang w:val="en"/>
        </w:rPr>
        <w:t xml:space="preserve">, an epidemiologist in its Brussels office, and one of the world’s leading experts on Ebola. When Van </w:t>
      </w:r>
      <w:proofErr w:type="spellStart"/>
      <w:r w:rsidRPr="00052A81">
        <w:rPr>
          <w:rFonts w:ascii="Georgia" w:hAnsi="Georgia"/>
          <w:color w:val="333333"/>
          <w:lang w:val="en"/>
        </w:rPr>
        <w:t>Herp</w:t>
      </w:r>
      <w:proofErr w:type="spellEnd"/>
      <w:r w:rsidRPr="00052A81">
        <w:rPr>
          <w:rFonts w:ascii="Georgia" w:hAnsi="Georgia"/>
          <w:color w:val="333333"/>
          <w:lang w:val="en"/>
        </w:rPr>
        <w:t xml:space="preserve"> opened the document, what immediately jumped out at him was that half the victims had developed hiccups. For reasons not entirely clear to the medical community, hiccups are associated with Ebola. “It is definitely a hemorrhagic fever,” Van </w:t>
      </w:r>
      <w:proofErr w:type="spellStart"/>
      <w:r w:rsidRPr="00052A81">
        <w:rPr>
          <w:rFonts w:ascii="Georgia" w:hAnsi="Georgia"/>
          <w:color w:val="333333"/>
          <w:lang w:val="en"/>
        </w:rPr>
        <w:t>Herp</w:t>
      </w:r>
      <w:proofErr w:type="spellEnd"/>
      <w:r w:rsidRPr="00052A81">
        <w:rPr>
          <w:rFonts w:ascii="Georgia" w:hAnsi="Georgia"/>
          <w:color w:val="333333"/>
          <w:lang w:val="en"/>
        </w:rPr>
        <w:t xml:space="preserve"> told a colleague in Geneva, who was consulting with him by phone. “But we must really take into consideration that it is worse than Lassa. I think its Ebola.” Van </w:t>
      </w:r>
      <w:proofErr w:type="spellStart"/>
      <w:r w:rsidRPr="00052A81">
        <w:rPr>
          <w:rFonts w:ascii="Georgia" w:hAnsi="Georgia"/>
          <w:color w:val="333333"/>
          <w:lang w:val="en"/>
        </w:rPr>
        <w:t>Herp</w:t>
      </w:r>
      <w:proofErr w:type="spellEnd"/>
      <w:r w:rsidRPr="00052A81">
        <w:rPr>
          <w:rFonts w:ascii="Georgia" w:hAnsi="Georgia"/>
          <w:color w:val="333333"/>
          <w:lang w:val="en"/>
        </w:rPr>
        <w:t xml:space="preserve"> notified </w:t>
      </w:r>
      <w:r w:rsidR="00E742E4" w:rsidRPr="002E4F55">
        <w:rPr>
          <w:rFonts w:ascii="Georgia" w:hAnsi="Georgia"/>
          <w:color w:val="333333"/>
          <w:lang w:val="en"/>
        </w:rPr>
        <w:t>MSF</w:t>
      </w:r>
      <w:r w:rsidRPr="00052A81">
        <w:rPr>
          <w:rFonts w:ascii="Georgia" w:hAnsi="Georgia"/>
          <w:color w:val="333333"/>
          <w:lang w:val="en"/>
        </w:rPr>
        <w:t>’s Brussels headquarters, presented his suspicions, and then immediately began preparing to leave for Africa.</w:t>
      </w:r>
    </w:p>
    <w:p w:rsidR="00052A81" w:rsidRPr="00052A81" w:rsidRDefault="00052A81" w:rsidP="00E742E4">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That same evening, working on the doctor’s hunch, MSF initiated its response. A team on the ground in Sierra Leone was redirected across the border to Guinea with some basic equipment and protective gear. The team was prepared to deal with Lassa, so was not equipped for a sustained response to Ebola, but had enough to make do for the moment. A separate team was assembled in Brussels and made ready to travel. MSF also needed to get blood samples to a lab capable of testing for Ebola and other exotic pathogens. To that end, a charter plane was dispatched from Conakry to an airstrip outside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Blood samples with suspected Ebola virus are categorized for transport by a special code, UN 2814, indicating “infectious substances, affecting humans,” and MSF hired a specialty logistics operator to send the samples, which were packed according to a strict protocol, with three layers of protective and absorbent material. Then—because it was simply the fastest way—the samples from </w:t>
      </w:r>
      <w:proofErr w:type="spellStart"/>
      <w:r w:rsidRPr="00052A81">
        <w:rPr>
          <w:rFonts w:ascii="Georgia" w:hAnsi="Georgia"/>
          <w:color w:val="333333"/>
          <w:lang w:val="en"/>
        </w:rPr>
        <w:t>Guéckédou</w:t>
      </w:r>
      <w:proofErr w:type="spellEnd"/>
      <w:r w:rsidRPr="00052A81">
        <w:rPr>
          <w:rFonts w:ascii="Georgia" w:hAnsi="Georgia"/>
          <w:color w:val="333333"/>
          <w:lang w:val="en"/>
        </w:rPr>
        <w:t xml:space="preserve"> were loaded onto the daily Air France red-eye from Conakry to Paris.</w:t>
      </w:r>
    </w:p>
    <w:p w:rsidR="00052A81" w:rsidRPr="00052A81" w:rsidRDefault="00052A81" w:rsidP="00B56F46">
      <w:pPr>
        <w:spacing w:before="100" w:beforeAutospacing="1" w:after="100" w:afterAutospacing="1"/>
        <w:jc w:val="both"/>
        <w:rPr>
          <w:rFonts w:ascii="Georgia" w:hAnsi="Georgia"/>
          <w:color w:val="333333"/>
          <w:lang w:val="en"/>
        </w:rPr>
      </w:pPr>
      <w:r w:rsidRPr="00052A81">
        <w:rPr>
          <w:rFonts w:ascii="Georgia" w:hAnsi="Georgia"/>
          <w:color w:val="333333"/>
          <w:lang w:val="en"/>
        </w:rPr>
        <w:t>Nobody knew that, as the Air France flight left Conakry, the first infected person had already arrived in the capital—a trader with ties to the Forest Region. In a little more than a week, the virus carried by the trader would infect five other people. Within a month, the number would reach 47.</w:t>
      </w:r>
    </w:p>
    <w:p w:rsidR="00052A81" w:rsidRDefault="00052A81" w:rsidP="00B56F46">
      <w:pPr>
        <w:spacing w:before="100" w:beforeAutospacing="1" w:after="100" w:afterAutospacing="1"/>
        <w:jc w:val="both"/>
        <w:rPr>
          <w:rFonts w:ascii="Georgia" w:hAnsi="Georgia"/>
          <w:color w:val="333333"/>
          <w:lang w:val="en"/>
        </w:rPr>
      </w:pPr>
      <w:r w:rsidRPr="00052A81">
        <w:rPr>
          <w:rFonts w:ascii="Georgia" w:hAnsi="Georgia"/>
          <w:color w:val="333333"/>
          <w:lang w:val="en"/>
        </w:rPr>
        <w:t>In Paris, the samples were taken to the Institut</w:t>
      </w:r>
      <w:r w:rsidR="00E84E46">
        <w:rPr>
          <w:rFonts w:ascii="Georgia" w:hAnsi="Georgia"/>
          <w:color w:val="333333"/>
          <w:lang w:val="en"/>
        </w:rPr>
        <w:t>e</w:t>
      </w:r>
      <w:r w:rsidRPr="00052A81">
        <w:rPr>
          <w:rFonts w:ascii="Georgia" w:hAnsi="Georgia"/>
          <w:color w:val="333333"/>
          <w:lang w:val="en"/>
        </w:rPr>
        <w:t xml:space="preserve"> Pasteur. But the institute reported a technical problem at the lab and had to move the samples to another facility, 250 miles away, in Lyon, where technicians were put on alert and told to wait up</w:t>
      </w:r>
      <w:r w:rsidR="00B56F46" w:rsidRPr="00140946">
        <w:rPr>
          <w:rFonts w:ascii="Georgia" w:hAnsi="Georgia"/>
          <w:color w:val="333333"/>
          <w:lang w:val="en"/>
        </w:rPr>
        <w:t xml:space="preserve"> for the samples</w:t>
      </w:r>
      <w:r w:rsidRPr="00052A81">
        <w:rPr>
          <w:rFonts w:ascii="Georgia" w:hAnsi="Georgia"/>
          <w:color w:val="333333"/>
          <w:lang w:val="en"/>
        </w:rPr>
        <w:t xml:space="preserve">. Once the </w:t>
      </w:r>
      <w:r w:rsidR="00B56F46" w:rsidRPr="00140946">
        <w:rPr>
          <w:rFonts w:ascii="Georgia" w:hAnsi="Georgia"/>
          <w:color w:val="333333"/>
          <w:lang w:val="en"/>
        </w:rPr>
        <w:t xml:space="preserve">blood </w:t>
      </w:r>
      <w:r w:rsidRPr="00052A81">
        <w:rPr>
          <w:rFonts w:ascii="Georgia" w:hAnsi="Georgia"/>
          <w:color w:val="333333"/>
          <w:lang w:val="en"/>
        </w:rPr>
        <w:t>samples arrived, the technicians worked into the night. By a little after two A.M. on March 20, they had the first results</w:t>
      </w:r>
      <w:r w:rsidR="00B56F46" w:rsidRPr="00140946">
        <w:rPr>
          <w:rFonts w:ascii="Georgia" w:hAnsi="Georgia"/>
          <w:color w:val="333333"/>
          <w:lang w:val="en"/>
        </w:rPr>
        <w:t xml:space="preserve"> -</w:t>
      </w:r>
      <w:r w:rsidRPr="00052A81">
        <w:rPr>
          <w:rFonts w:ascii="Georgia" w:hAnsi="Georgia"/>
          <w:color w:val="333333"/>
          <w:lang w:val="en"/>
        </w:rPr>
        <w:t xml:space="preserve"> what they were looking at was a </w:t>
      </w:r>
      <w:proofErr w:type="spellStart"/>
      <w:r w:rsidRPr="00052A81">
        <w:rPr>
          <w:rFonts w:ascii="Georgia" w:hAnsi="Georgia"/>
          <w:color w:val="333333"/>
          <w:lang w:val="en"/>
        </w:rPr>
        <w:t>filovirus</w:t>
      </w:r>
      <w:proofErr w:type="spellEnd"/>
      <w:r w:rsidRPr="00052A81">
        <w:rPr>
          <w:rFonts w:ascii="Georgia" w:hAnsi="Georgia"/>
          <w:color w:val="333333"/>
          <w:lang w:val="en"/>
        </w:rPr>
        <w:t>, meaning it couldn’t be Lassa. Later that day, at seven P.M., the worst was confirmed</w:t>
      </w:r>
      <w:r w:rsidR="00B56F46" w:rsidRPr="00140946">
        <w:rPr>
          <w:rFonts w:ascii="Georgia" w:hAnsi="Georgia"/>
          <w:color w:val="333333"/>
          <w:lang w:val="en"/>
        </w:rPr>
        <w:t xml:space="preserve"> -</w:t>
      </w:r>
      <w:r w:rsidRPr="00052A81">
        <w:rPr>
          <w:rFonts w:ascii="Georgia" w:hAnsi="Georgia"/>
          <w:color w:val="333333"/>
          <w:lang w:val="en"/>
        </w:rPr>
        <w:t xml:space="preserve"> the samples were positive for Ebola. The lab notified M</w:t>
      </w:r>
      <w:r w:rsidR="00B56F46" w:rsidRPr="00140946">
        <w:rPr>
          <w:rFonts w:ascii="Georgia" w:hAnsi="Georgia"/>
          <w:color w:val="333333"/>
          <w:lang w:val="en"/>
        </w:rPr>
        <w:t>SF</w:t>
      </w:r>
      <w:r w:rsidRPr="00052A81">
        <w:rPr>
          <w:rFonts w:ascii="Georgia" w:hAnsi="Georgia"/>
          <w:color w:val="333333"/>
          <w:lang w:val="en"/>
        </w:rPr>
        <w:t>, which notified its team on the ground and the government of Guinea. On March 22, more bad news came from the lab. The samples from Guinea were the Zaire strain, the deadliest known version of the virus.</w:t>
      </w:r>
    </w:p>
    <w:p w:rsidR="008E7353" w:rsidRPr="00052A81" w:rsidRDefault="008E7353" w:rsidP="00B56F46">
      <w:pPr>
        <w:spacing w:before="100" w:beforeAutospacing="1" w:after="100" w:afterAutospacing="1"/>
        <w:jc w:val="both"/>
        <w:rPr>
          <w:rFonts w:ascii="Georgia" w:hAnsi="Georgia"/>
          <w:color w:val="333333"/>
          <w:lang w:val="en"/>
        </w:rPr>
      </w:pPr>
    </w:p>
    <w:p w:rsidR="00052A81" w:rsidRPr="00052A81" w:rsidRDefault="00052A81" w:rsidP="00052A81">
      <w:pPr>
        <w:spacing w:before="100" w:beforeAutospacing="1" w:after="100" w:afterAutospacing="1"/>
        <w:jc w:val="center"/>
        <w:rPr>
          <w:rFonts w:ascii="Georgia" w:hAnsi="Georgia"/>
          <w:color w:val="FF0000"/>
          <w:lang w:val="en"/>
        </w:rPr>
      </w:pPr>
      <w:r w:rsidRPr="00052A81">
        <w:rPr>
          <w:rFonts w:ascii="Georgia" w:hAnsi="Georgia"/>
          <w:b/>
          <w:bCs/>
          <w:color w:val="FF0000"/>
          <w:lang w:val="en"/>
        </w:rPr>
        <w:t>Connecting the Dots</w:t>
      </w:r>
    </w:p>
    <w:p w:rsidR="00052A81" w:rsidRPr="00052A81" w:rsidRDefault="00052A81" w:rsidP="00B56F46">
      <w:pPr>
        <w:spacing w:beforeAutospacing="1" w:afterAutospacing="1"/>
        <w:jc w:val="both"/>
        <w:rPr>
          <w:rFonts w:ascii="Georgia" w:hAnsi="Georgia"/>
          <w:color w:val="333333"/>
          <w:lang w:val="en"/>
        </w:rPr>
      </w:pPr>
      <w:r w:rsidRPr="00236FFA">
        <w:rPr>
          <w:rFonts w:ascii="Georgia" w:hAnsi="Georgia"/>
          <w:color w:val="E00000"/>
          <w:sz w:val="52"/>
          <w:szCs w:val="52"/>
          <w:lang w:val="en"/>
        </w:rPr>
        <w:lastRenderedPageBreak/>
        <w:t>W</w:t>
      </w:r>
      <w:r w:rsidRPr="00052A81">
        <w:rPr>
          <w:rFonts w:ascii="Georgia" w:hAnsi="Georgia"/>
          <w:color w:val="333333"/>
          <w:lang w:val="en"/>
        </w:rPr>
        <w:t xml:space="preserve">hen the international community responded to the Ebola outbreak, it did so with astonishing speed. One reason for this was the effective coordination by groups such as </w:t>
      </w:r>
      <w:r w:rsidR="00B56F46" w:rsidRPr="00140946">
        <w:rPr>
          <w:rFonts w:ascii="Georgia" w:hAnsi="Georgia"/>
          <w:color w:val="333333"/>
          <w:lang w:val="en"/>
        </w:rPr>
        <w:t>MSF</w:t>
      </w:r>
      <w:r w:rsidRPr="00052A81">
        <w:rPr>
          <w:rFonts w:ascii="Georgia" w:hAnsi="Georgia"/>
          <w:color w:val="333333"/>
          <w:lang w:val="en"/>
        </w:rPr>
        <w:t>. But there was another reason behind the rapid response</w:t>
      </w:r>
      <w:r w:rsidR="00B56F46" w:rsidRPr="00140946">
        <w:rPr>
          <w:rFonts w:ascii="Georgia" w:hAnsi="Georgia"/>
          <w:color w:val="333333"/>
          <w:lang w:val="en"/>
        </w:rPr>
        <w:t xml:space="preserve"> -</w:t>
      </w:r>
      <w:r w:rsidRPr="00052A81">
        <w:rPr>
          <w:rFonts w:ascii="Georgia" w:hAnsi="Georgia"/>
          <w:color w:val="333333"/>
          <w:lang w:val="en"/>
        </w:rPr>
        <w:t xml:space="preserve"> the sheer horror of Ebola has given it a certain cachet. Epidemiologists who study and follow the virus—people such as Michel Van </w:t>
      </w:r>
      <w:proofErr w:type="spellStart"/>
      <w:r w:rsidRPr="00052A81">
        <w:rPr>
          <w:rFonts w:ascii="Georgia" w:hAnsi="Georgia"/>
          <w:color w:val="333333"/>
          <w:lang w:val="en"/>
        </w:rPr>
        <w:t>Herp</w:t>
      </w:r>
      <w:proofErr w:type="spellEnd"/>
      <w:r w:rsidRPr="00052A81">
        <w:rPr>
          <w:rFonts w:ascii="Georgia" w:hAnsi="Georgia"/>
          <w:color w:val="333333"/>
          <w:lang w:val="en"/>
        </w:rPr>
        <w:t>, of M</w:t>
      </w:r>
      <w:r w:rsidR="00B56F46" w:rsidRPr="00140946">
        <w:rPr>
          <w:rFonts w:ascii="Georgia" w:hAnsi="Georgia"/>
          <w:color w:val="333333"/>
          <w:lang w:val="en"/>
        </w:rPr>
        <w:t>SF</w:t>
      </w:r>
      <w:r w:rsidRPr="00052A81">
        <w:rPr>
          <w:rFonts w:ascii="Georgia" w:hAnsi="Georgia"/>
          <w:color w:val="333333"/>
          <w:lang w:val="en"/>
        </w:rPr>
        <w:t>, and Pierre Rollin, of the Centers for Disease Control and Prevention—constitute something of an exclusive group whose members stand ready to fly anywhere at a moment’s notice whenever Ebola turns up. Because Ebola outbreaks can kill so quickly, there’s an urgency to get on the ground and begin the work of containment immediately. And because they are also rare and usually very remote, they evoke an eagerness, not unlike that of astronomy enthusiasts rushing to witness some rare astral event.</w:t>
      </w:r>
    </w:p>
    <w:p w:rsidR="00052A81" w:rsidRPr="00140946" w:rsidRDefault="00052A81" w:rsidP="00B56F46">
      <w:pPr>
        <w:spacing w:before="100" w:beforeAutospacing="1" w:after="100" w:afterAutospacing="1"/>
        <w:jc w:val="both"/>
        <w:rPr>
          <w:rFonts w:ascii="Georgia" w:hAnsi="Georgia"/>
          <w:color w:val="333333"/>
          <w:lang w:val="en"/>
        </w:rPr>
      </w:pPr>
      <w:r w:rsidRPr="00052A81">
        <w:rPr>
          <w:rFonts w:ascii="Georgia" w:hAnsi="Georgia"/>
          <w:color w:val="333333"/>
          <w:lang w:val="en"/>
        </w:rPr>
        <w:t>From a scientific point of view, the Ebola virus is intriguing</w:t>
      </w:r>
      <w:r w:rsidR="00C843CA" w:rsidRPr="00140946">
        <w:rPr>
          <w:rFonts w:ascii="Georgia" w:hAnsi="Georgia"/>
          <w:color w:val="333333"/>
          <w:lang w:val="en"/>
        </w:rPr>
        <w:t xml:space="preserve"> -</w:t>
      </w:r>
      <w:r w:rsidRPr="00052A81">
        <w:rPr>
          <w:rFonts w:ascii="Georgia" w:hAnsi="Georgia"/>
          <w:color w:val="333333"/>
          <w:lang w:val="en"/>
        </w:rPr>
        <w:t xml:space="preserve"> a contradiction lies at its core. On the one hand, there is something intentional about a virus that creates in its host precisely the conditions it needs to travel. Ebola can pass from one host to another only through direct contact with an infected patient’s bodily fluids, and once it is inside a human body, it activates several different mechanisms that cause a host to release bodily fluids in several varieties. On the other hand, it’s not contagious enough, typically, to compensate for the speed with which it kills. It can’t move through the air; it can’t live in the water. It can be transmitted only when the host is symptomatic, at which point the host will likely die so quickly that the virus doesn’t have much of a chance to lodge someplace new. But its chances of survival improve markedly if it strikes in a part of the world—like Guinea—where funerals tend to be intimate affairs; where the family lays its hands on the deceased, and sweat, tears, and other fluids have the chance to mix. Then, killing the host becomes not a dead end for the virus but an opportunity to travel further.</w:t>
      </w:r>
    </w:p>
    <w:tbl>
      <w:tblPr>
        <w:tblW w:w="0" w:type="auto"/>
        <w:tblLook w:val="04A0" w:firstRow="1" w:lastRow="0" w:firstColumn="1" w:lastColumn="0" w:noHBand="0" w:noVBand="1"/>
      </w:tblPr>
      <w:tblGrid>
        <w:gridCol w:w="9576"/>
      </w:tblGrid>
      <w:tr w:rsidR="00C843CA" w:rsidRPr="00140946" w:rsidTr="00140946">
        <w:tc>
          <w:tcPr>
            <w:tcW w:w="9576" w:type="dxa"/>
            <w:shd w:val="clear" w:color="auto" w:fill="auto"/>
          </w:tcPr>
          <w:p w:rsidR="00C843CA" w:rsidRPr="00140946" w:rsidRDefault="006E3E92" w:rsidP="00140946">
            <w:pPr>
              <w:spacing w:before="100" w:beforeAutospacing="1" w:after="100" w:afterAutospacing="1"/>
              <w:jc w:val="center"/>
              <w:rPr>
                <w:rFonts w:ascii="Georgia" w:hAnsi="Georgia"/>
                <w:color w:val="333333"/>
                <w:sz w:val="23"/>
                <w:szCs w:val="23"/>
                <w:lang w:val="en"/>
              </w:rPr>
            </w:pPr>
            <w:r>
              <w:rPr>
                <w:rFonts w:ascii="Georgia" w:hAnsi="Georgia"/>
                <w:color w:val="333333"/>
                <w:sz w:val="23"/>
                <w:szCs w:val="23"/>
                <w:lang w:val="en"/>
              </w:rPr>
              <w:pict>
                <v:shape id="_x0000_i1031" type="#_x0000_t75" style="width:309.75pt;height:224.25pt">
                  <v:imagedata r:id="rId12" o:title="Ebola5"/>
                </v:shape>
              </w:pict>
            </w:r>
          </w:p>
        </w:tc>
      </w:tr>
    </w:tbl>
    <w:p w:rsidR="00052A81" w:rsidRPr="00052A81" w:rsidRDefault="00052A81" w:rsidP="00C843CA">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As </w:t>
      </w:r>
      <w:r w:rsidR="00C843CA" w:rsidRPr="00140946">
        <w:rPr>
          <w:rFonts w:ascii="Georgia" w:hAnsi="Georgia"/>
          <w:color w:val="333333"/>
          <w:lang w:val="en"/>
        </w:rPr>
        <w:t>MSF</w:t>
      </w:r>
      <w:r w:rsidRPr="00052A81">
        <w:rPr>
          <w:rFonts w:ascii="Georgia" w:hAnsi="Georgia"/>
          <w:color w:val="333333"/>
          <w:lang w:val="en"/>
        </w:rPr>
        <w:t xml:space="preserve"> continued to mobilize— it would have 60 staff members on the ground in little more than a week—others were making arrangements as well. Under the auspices of the Emerging and Dangerous Pathogens Laboratory Network, an all-star team of lab technicians from all </w:t>
      </w:r>
      <w:r w:rsidRPr="00052A81">
        <w:rPr>
          <w:rFonts w:ascii="Georgia" w:hAnsi="Georgia"/>
          <w:color w:val="333333"/>
          <w:lang w:val="en"/>
        </w:rPr>
        <w:lastRenderedPageBreak/>
        <w:t>over Europe was assembled in Munich and then dispatched to Africa carrying an entire lab piecemeal as their checked luggage. The Centers for Disease Control and Prevention rushed to complete a computer program it had been developing to track outbreaks; the program needed to be translated into French so it could be used in Guinea. The CDC also dispatched a team, which grew to more than a dozen and was led by Rollin, who arrived in Guinea on March 30. Some 3,000 biohazard suits were flown in. Experts and volunteers poured in from the World Health Organization and the Red Cross.</w:t>
      </w:r>
    </w:p>
    <w:p w:rsidR="00052A81" w:rsidRPr="00052A81" w:rsidRDefault="00052A81" w:rsidP="00C843CA">
      <w:pPr>
        <w:spacing w:before="100" w:beforeAutospacing="1" w:after="100" w:afterAutospacing="1"/>
        <w:jc w:val="both"/>
        <w:rPr>
          <w:rFonts w:ascii="Georgia" w:hAnsi="Georgia"/>
          <w:color w:val="333333"/>
          <w:lang w:val="en"/>
        </w:rPr>
      </w:pPr>
      <w:r w:rsidRPr="00052A81">
        <w:rPr>
          <w:rFonts w:ascii="Georgia" w:hAnsi="Georgia"/>
          <w:color w:val="333333"/>
          <w:lang w:val="en"/>
        </w:rPr>
        <w:t>With help from the WHO and MSF, the Ministry of Health set up the “115” Ebola hotline; when a call came in, the ministry would dispatch a doctor on a motorcycle. If the doctor believed a case could indeed be Ebola, he called back to his dispatcher, who then called MSF, which in turn sent a team to the scene in full biohazard gear to collect the patient. At the same time, information about Ebola blanketed the country</w:t>
      </w:r>
      <w:r w:rsidR="00C843CA" w:rsidRPr="00140946">
        <w:rPr>
          <w:rFonts w:ascii="Georgia" w:hAnsi="Georgia"/>
          <w:color w:val="333333"/>
          <w:lang w:val="en"/>
        </w:rPr>
        <w:t xml:space="preserve"> -</w:t>
      </w:r>
      <w:r w:rsidRPr="00052A81">
        <w:rPr>
          <w:rFonts w:ascii="Georgia" w:hAnsi="Georgia"/>
          <w:color w:val="333333"/>
          <w:lang w:val="en"/>
        </w:rPr>
        <w:t xml:space="preserve"> to get cooperation, you need to explain the gravity of the situation. People all across Guinea were soon told that the virus was highly contagious, that the mortality rate was 90 percent, and that there was no cure—exaggerated versions of the truth, but a message that sank in. Meanwhile, the international groups began the detective work of uncovering the transmission chain, tracing every case back to the origin, an exhausting, tedious game of connect the dots, but a critically important one. If there’s a dot you cannot connect—a patient with no apparent link to any other patient—it doesn’t mean there isn’t a link. It just means you haven’t found it yet. An unconnected dot may mean that an entire branch of the outbreak is out of sight.</w:t>
      </w:r>
    </w:p>
    <w:p w:rsidR="00052A81" w:rsidRPr="00052A81" w:rsidRDefault="00052A81" w:rsidP="00052A81">
      <w:pPr>
        <w:spacing w:before="100" w:beforeAutospacing="1" w:after="100" w:afterAutospacing="1"/>
        <w:jc w:val="center"/>
        <w:rPr>
          <w:rFonts w:ascii="Georgia" w:hAnsi="Georgia"/>
          <w:color w:val="FF0000"/>
          <w:sz w:val="23"/>
          <w:szCs w:val="23"/>
          <w:lang w:val="en"/>
        </w:rPr>
      </w:pPr>
      <w:r w:rsidRPr="00052A81">
        <w:rPr>
          <w:rFonts w:ascii="Georgia" w:hAnsi="Georgia"/>
          <w:b/>
          <w:bCs/>
          <w:color w:val="FF0000"/>
          <w:lang w:val="en"/>
        </w:rPr>
        <w:t>Ministry of Fear</w:t>
      </w:r>
    </w:p>
    <w:p w:rsidR="00052A81" w:rsidRPr="00052A81" w:rsidRDefault="00052A81" w:rsidP="00C843CA">
      <w:pPr>
        <w:spacing w:beforeAutospacing="1" w:afterAutospacing="1"/>
        <w:jc w:val="both"/>
        <w:rPr>
          <w:rFonts w:ascii="Georgia" w:hAnsi="Georgia"/>
          <w:color w:val="333333"/>
          <w:lang w:val="en"/>
        </w:rPr>
      </w:pPr>
      <w:r w:rsidRPr="00C843CA">
        <w:rPr>
          <w:rFonts w:ascii="Georgia" w:hAnsi="Georgia"/>
          <w:color w:val="E00000"/>
          <w:sz w:val="52"/>
          <w:szCs w:val="52"/>
          <w:lang w:val="en"/>
        </w:rPr>
        <w:t>B</w:t>
      </w:r>
      <w:r w:rsidRPr="00052A81">
        <w:rPr>
          <w:rFonts w:ascii="Georgia" w:hAnsi="Georgia"/>
          <w:color w:val="333333"/>
          <w:lang w:val="en"/>
        </w:rPr>
        <w:t xml:space="preserve">y mid-April, Dr. </w:t>
      </w:r>
      <w:proofErr w:type="spellStart"/>
      <w:r w:rsidRPr="00052A81">
        <w:rPr>
          <w:rFonts w:ascii="Georgia" w:hAnsi="Georgia"/>
          <w:color w:val="333333"/>
          <w:lang w:val="en"/>
        </w:rPr>
        <w:t>Abdourahammane</w:t>
      </w:r>
      <w:proofErr w:type="spellEnd"/>
      <w:r w:rsidRPr="00052A81">
        <w:rPr>
          <w:rFonts w:ascii="Georgia" w:hAnsi="Georgia"/>
          <w:color w:val="333333"/>
          <w:lang w:val="en"/>
        </w:rPr>
        <w:t xml:space="preserve"> </w:t>
      </w:r>
      <w:proofErr w:type="spellStart"/>
      <w:r w:rsidRPr="00052A81">
        <w:rPr>
          <w:rFonts w:ascii="Georgia" w:hAnsi="Georgia"/>
          <w:color w:val="333333"/>
          <w:lang w:val="en"/>
        </w:rPr>
        <w:t>Batchyli</w:t>
      </w:r>
      <w:proofErr w:type="spellEnd"/>
      <w:r w:rsidRPr="00052A81">
        <w:rPr>
          <w:rFonts w:ascii="Georgia" w:hAnsi="Georgia"/>
          <w:color w:val="333333"/>
          <w:lang w:val="en"/>
        </w:rPr>
        <w:t xml:space="preserve">, then working for the Guinean Ministry of Health’s national Ebola-oversight division, was spending his days in his Conakry office fielding calls from the 115 hotline and listening to excited citizens offering fantastical explanations for what was happening around them. A member of the Fula ethnic group, a rival of the sitting president’s </w:t>
      </w:r>
      <w:proofErr w:type="spellStart"/>
      <w:r w:rsidRPr="00052A81">
        <w:rPr>
          <w:rFonts w:ascii="Georgia" w:hAnsi="Georgia"/>
          <w:color w:val="333333"/>
          <w:lang w:val="en"/>
        </w:rPr>
        <w:t>Malinke</w:t>
      </w:r>
      <w:proofErr w:type="spellEnd"/>
      <w:r w:rsidRPr="00052A81">
        <w:rPr>
          <w:rFonts w:ascii="Georgia" w:hAnsi="Georgia"/>
          <w:color w:val="333333"/>
          <w:lang w:val="en"/>
        </w:rPr>
        <w:t xml:space="preserve"> group, explained to </w:t>
      </w:r>
      <w:proofErr w:type="spellStart"/>
      <w:r w:rsidRPr="00052A81">
        <w:rPr>
          <w:rFonts w:ascii="Georgia" w:hAnsi="Georgia"/>
          <w:color w:val="333333"/>
          <w:lang w:val="en"/>
        </w:rPr>
        <w:t>Batchyli</w:t>
      </w:r>
      <w:proofErr w:type="spellEnd"/>
      <w:r w:rsidRPr="00052A81">
        <w:rPr>
          <w:rFonts w:ascii="Georgia" w:hAnsi="Georgia"/>
          <w:color w:val="333333"/>
          <w:lang w:val="en"/>
        </w:rPr>
        <w:t xml:space="preserve"> that “this outbreak isn’t real—how could we be having Ebola here? </w:t>
      </w:r>
      <w:r w:rsidR="00EF7CA6">
        <w:rPr>
          <w:rFonts w:ascii="Georgia" w:hAnsi="Georgia"/>
          <w:color w:val="333333"/>
          <w:lang w:val="en"/>
        </w:rPr>
        <w:t>“</w:t>
      </w:r>
      <w:r w:rsidRPr="00052A81">
        <w:rPr>
          <w:rFonts w:ascii="Georgia" w:hAnsi="Georgia"/>
          <w:color w:val="333333"/>
          <w:lang w:val="en"/>
        </w:rPr>
        <w:t xml:space="preserve">President Condé made it up because he’s trying to delay elections.” Another said the president had introduced the virus to exterminate the </w:t>
      </w:r>
      <w:proofErr w:type="spellStart"/>
      <w:r w:rsidRPr="00052A81">
        <w:rPr>
          <w:rFonts w:ascii="Georgia" w:hAnsi="Georgia"/>
          <w:color w:val="333333"/>
          <w:lang w:val="en"/>
        </w:rPr>
        <w:t>Kissi</w:t>
      </w:r>
      <w:proofErr w:type="spellEnd"/>
      <w:r w:rsidRPr="00052A81">
        <w:rPr>
          <w:rFonts w:ascii="Georgia" w:hAnsi="Georgia"/>
          <w:color w:val="333333"/>
          <w:lang w:val="en"/>
        </w:rPr>
        <w:t xml:space="preserve"> tribe. A man claiming to be a spiritual guide called to say the epidemic was a plague visited upon the people of Guinea when a certain white snake was killed; it could all be cured by sacrificing seven cows.</w:t>
      </w:r>
    </w:p>
    <w:p w:rsidR="00052A81" w:rsidRDefault="00052A81" w:rsidP="00C843CA">
      <w:pPr>
        <w:spacing w:beforeAutospacing="1" w:afterAutospacing="1"/>
        <w:jc w:val="both"/>
        <w:rPr>
          <w:rFonts w:ascii="Georgia" w:hAnsi="Georgia"/>
          <w:color w:val="333333"/>
          <w:sz w:val="23"/>
          <w:szCs w:val="23"/>
          <w:lang w:val="en"/>
        </w:rPr>
      </w:pPr>
      <w:r w:rsidRPr="00C843CA">
        <w:rPr>
          <w:rFonts w:ascii="Georgia" w:hAnsi="Georgia"/>
          <w:color w:val="E00000"/>
          <w:sz w:val="52"/>
          <w:szCs w:val="52"/>
          <w:lang w:val="en"/>
        </w:rPr>
        <w:t>A</w:t>
      </w:r>
      <w:r w:rsidRPr="00052A81">
        <w:rPr>
          <w:rFonts w:ascii="Georgia" w:hAnsi="Georgia"/>
          <w:color w:val="333333"/>
          <w:lang w:val="en"/>
        </w:rPr>
        <w:t xml:space="preserve">t first the theories didn’t bother </w:t>
      </w:r>
      <w:proofErr w:type="spellStart"/>
      <w:r w:rsidRPr="00052A81">
        <w:rPr>
          <w:rFonts w:ascii="Georgia" w:hAnsi="Georgia"/>
          <w:color w:val="333333"/>
          <w:lang w:val="en"/>
        </w:rPr>
        <w:t>Batchyli</w:t>
      </w:r>
      <w:proofErr w:type="spellEnd"/>
      <w:r w:rsidRPr="00052A81">
        <w:rPr>
          <w:rFonts w:ascii="Georgia" w:hAnsi="Georgia"/>
          <w:color w:val="333333"/>
          <w:lang w:val="en"/>
        </w:rPr>
        <w:t xml:space="preserve"> very much. There were those who didn’t believe the outbreak was real. But most did, and took it seriously, which was the important thing; their musings about its origins were secondary. It didn’t matter if people weren’t thinking rationally. Who was? It wasn’t just illiterate villagers who acted out of fear. Educated people were scared. </w:t>
      </w:r>
      <w:r w:rsidRPr="00052A81">
        <w:rPr>
          <w:rFonts w:ascii="Georgia" w:hAnsi="Georgia"/>
          <w:i/>
          <w:iCs/>
          <w:color w:val="333333"/>
          <w:lang w:val="en"/>
        </w:rPr>
        <w:t>He</w:t>
      </w:r>
      <w:r w:rsidRPr="00052A81">
        <w:rPr>
          <w:rFonts w:ascii="Georgia" w:hAnsi="Georgia"/>
          <w:color w:val="333333"/>
          <w:lang w:val="en"/>
        </w:rPr>
        <w:t xml:space="preserve"> was scared. So were foreigners</w:t>
      </w:r>
      <w:r w:rsidR="00EF7CA6">
        <w:rPr>
          <w:rFonts w:ascii="Georgia" w:hAnsi="Georgia"/>
          <w:color w:val="333333"/>
          <w:lang w:val="en"/>
        </w:rPr>
        <w:t>.</w:t>
      </w:r>
      <w:r w:rsidRPr="00052A81">
        <w:rPr>
          <w:rFonts w:ascii="Georgia" w:hAnsi="Georgia"/>
          <w:color w:val="333333"/>
          <w:lang w:val="en"/>
        </w:rPr>
        <w:t xml:space="preserve"> On April 1, Saudi Arabia had stopped issuing hajj and </w:t>
      </w:r>
      <w:proofErr w:type="spellStart"/>
      <w:r w:rsidRPr="00052A81">
        <w:rPr>
          <w:rFonts w:ascii="Georgia" w:hAnsi="Georgia"/>
          <w:color w:val="333333"/>
          <w:lang w:val="en"/>
        </w:rPr>
        <w:t>umrah</w:t>
      </w:r>
      <w:proofErr w:type="spellEnd"/>
      <w:r w:rsidRPr="00052A81">
        <w:rPr>
          <w:rFonts w:ascii="Georgia" w:hAnsi="Georgia"/>
          <w:color w:val="333333"/>
          <w:lang w:val="en"/>
        </w:rPr>
        <w:t xml:space="preserve"> visas to Guineans and Liberians, which meant that people in predominantly Muslim Guinea could not go on the pilgrimage to Mecca. On April 4, passengers on the Air France flight from Conakry were quarantined when the plane landed at Charles de Gaulle Airport, in Paris, and not allowed to leave until each was checked for fever, all because someone had gotten sick in the lavatory. Emirates airline had stopped flying to Guinea. Mining companies had pulled out their foreign staff. In the capital, radio stations were broadcasting ads for the </w:t>
      </w:r>
      <w:r w:rsidRPr="00052A81">
        <w:rPr>
          <w:rFonts w:ascii="Georgia" w:hAnsi="Georgia"/>
          <w:color w:val="333333"/>
          <w:lang w:val="en"/>
        </w:rPr>
        <w:lastRenderedPageBreak/>
        <w:t xml:space="preserve">best brands of chlorine to protect yourself from Ebola and </w:t>
      </w:r>
      <w:proofErr w:type="spellStart"/>
      <w:r w:rsidRPr="00052A81">
        <w:rPr>
          <w:rFonts w:ascii="Georgia" w:hAnsi="Georgia"/>
          <w:color w:val="333333"/>
          <w:lang w:val="en"/>
        </w:rPr>
        <w:t>Batchyli</w:t>
      </w:r>
      <w:proofErr w:type="spellEnd"/>
      <w:r w:rsidRPr="00052A81">
        <w:rPr>
          <w:rFonts w:ascii="Georgia" w:hAnsi="Georgia"/>
          <w:color w:val="333333"/>
          <w:lang w:val="en"/>
        </w:rPr>
        <w:t xml:space="preserve"> saw an article about “rebels dressed in yellow who attacked Guinea and then disappeared”—the interpretation of a local journalist trying to make sense of all the people in big yellow protective suits who had suddenly descended on the country.</w:t>
      </w:r>
    </w:p>
    <w:tbl>
      <w:tblPr>
        <w:tblW w:w="0" w:type="auto"/>
        <w:tblLook w:val="04A0" w:firstRow="1" w:lastRow="0" w:firstColumn="1" w:lastColumn="0" w:noHBand="0" w:noVBand="1"/>
      </w:tblPr>
      <w:tblGrid>
        <w:gridCol w:w="9576"/>
      </w:tblGrid>
      <w:tr w:rsidR="00231FF1" w:rsidRPr="00140946" w:rsidTr="00140946">
        <w:tc>
          <w:tcPr>
            <w:tcW w:w="9576" w:type="dxa"/>
            <w:shd w:val="clear" w:color="auto" w:fill="auto"/>
          </w:tcPr>
          <w:p w:rsidR="00231FF1" w:rsidRPr="00140946" w:rsidRDefault="006E3E92" w:rsidP="00140946">
            <w:pPr>
              <w:spacing w:beforeAutospacing="1" w:afterAutospacing="1"/>
              <w:jc w:val="center"/>
              <w:rPr>
                <w:rFonts w:ascii="Georgia" w:hAnsi="Georgia"/>
                <w:color w:val="333333"/>
                <w:sz w:val="23"/>
                <w:szCs w:val="23"/>
                <w:lang w:val="en"/>
              </w:rPr>
            </w:pPr>
            <w:r>
              <w:rPr>
                <w:rFonts w:ascii="Georgia" w:hAnsi="Georgia"/>
                <w:color w:val="333333"/>
                <w:sz w:val="23"/>
                <w:szCs w:val="23"/>
                <w:lang w:val="en"/>
              </w:rPr>
              <w:pict>
                <v:shape id="_x0000_i1032" type="#_x0000_t75" style="width:312pt;height:171pt">
                  <v:imagedata r:id="rId13" o:title="Ebola8"/>
                </v:shape>
              </w:pict>
            </w:r>
          </w:p>
        </w:tc>
      </w:tr>
    </w:tbl>
    <w:p w:rsidR="00052A81" w:rsidRPr="00052A81" w:rsidRDefault="00052A81" w:rsidP="00C843CA">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But what soon became troubling to </w:t>
      </w:r>
      <w:proofErr w:type="spellStart"/>
      <w:r w:rsidRPr="00052A81">
        <w:rPr>
          <w:rFonts w:ascii="Georgia" w:hAnsi="Georgia"/>
          <w:color w:val="333333"/>
          <w:lang w:val="en"/>
        </w:rPr>
        <w:t>Batchyli</w:t>
      </w:r>
      <w:proofErr w:type="spellEnd"/>
      <w:r w:rsidRPr="00052A81">
        <w:rPr>
          <w:rFonts w:ascii="Georgia" w:hAnsi="Georgia"/>
          <w:color w:val="333333"/>
          <w:lang w:val="en"/>
        </w:rPr>
        <w:t xml:space="preserve"> were the phone calls from people who saw the hand of foreigners behind the epidemic. The logic followed a pattern</w:t>
      </w:r>
      <w:r w:rsidR="00C843CA" w:rsidRPr="00140946">
        <w:rPr>
          <w:rFonts w:ascii="Georgia" w:hAnsi="Georgia"/>
          <w:color w:val="333333"/>
          <w:lang w:val="en"/>
        </w:rPr>
        <w:t xml:space="preserve"> -</w:t>
      </w:r>
      <w:r w:rsidRPr="00052A81">
        <w:rPr>
          <w:rFonts w:ascii="Georgia" w:hAnsi="Georgia"/>
          <w:color w:val="333333"/>
          <w:lang w:val="en"/>
        </w:rPr>
        <w:t xml:space="preserve"> the virus had never been anywhere near Guinea before. Then the white people came, and only at that point did talk of “Ebola” start. The foreigners had come so fast that they had actually out-run their own messaging</w:t>
      </w:r>
      <w:r w:rsidR="00231FF1" w:rsidRPr="00140946">
        <w:rPr>
          <w:rFonts w:ascii="Georgia" w:hAnsi="Georgia"/>
          <w:color w:val="333333"/>
          <w:lang w:val="en"/>
        </w:rPr>
        <w:t xml:space="preserve"> -</w:t>
      </w:r>
      <w:r w:rsidRPr="00052A81">
        <w:rPr>
          <w:rFonts w:ascii="Georgia" w:hAnsi="Georgia"/>
          <w:color w:val="333333"/>
          <w:lang w:val="en"/>
        </w:rPr>
        <w:t xml:space="preserve"> there were trucks full of foreigners in yellow space suits motoring into villages to take people into isolation before people understood why isolation was necessary.</w:t>
      </w:r>
    </w:p>
    <w:p w:rsidR="00052A81" w:rsidRPr="00052A81" w:rsidRDefault="00052A81" w:rsidP="00C843CA">
      <w:pPr>
        <w:spacing w:before="100" w:beforeAutospacing="1" w:after="100" w:afterAutospacing="1"/>
        <w:jc w:val="both"/>
        <w:rPr>
          <w:rFonts w:ascii="Georgia" w:hAnsi="Georgia"/>
          <w:color w:val="333333"/>
          <w:lang w:val="en"/>
        </w:rPr>
      </w:pPr>
      <w:r w:rsidRPr="00052A81">
        <w:rPr>
          <w:rFonts w:ascii="Georgia" w:hAnsi="Georgia"/>
          <w:color w:val="333333"/>
          <w:lang w:val="en"/>
        </w:rPr>
        <w:t>Even if you understood the reasons, the message from the government and the health workers (and the local media) had undercut the incentive to cooperate. If Ebola was a death sentence, what was the point? The public-service announcements had not been subtle—they didn’t explain that mortality rates vary or that, with supportive care, patients do survive (as half the Ebola patients at the MSF treatment center in Conakry had done). To a villager, the isolation centers were fearsome places. They offered a one-way maze through white tarpaulins and waist-high orange fencing. Relatives or friends went in and then you lost them. You couldn’t see what was happening inside the tents—you just saw the figures in goggles and full-body protective gear. The health workers move carefully in order to avoid tears and punctures; from a distance, the effect is robotic. The health workers don’t look like any people you’ve ever seen. They perform stiffly and slowly, and then they disappear into the tent where your mother or brother may be, and everything that happens inside is left to your imagination. Villagers began to whisper to one another</w:t>
      </w:r>
      <w:r w:rsidR="00EF7CA6">
        <w:rPr>
          <w:rFonts w:ascii="Georgia" w:hAnsi="Georgia"/>
          <w:color w:val="333333"/>
          <w:lang w:val="en"/>
        </w:rPr>
        <w:t xml:space="preserve"> </w:t>
      </w:r>
      <w:r w:rsidRPr="00052A81">
        <w:rPr>
          <w:rFonts w:ascii="Georgia" w:hAnsi="Georgia"/>
          <w:color w:val="333333"/>
          <w:lang w:val="en"/>
        </w:rPr>
        <w:t>—</w:t>
      </w:r>
      <w:r w:rsidR="00EF7CA6">
        <w:rPr>
          <w:rFonts w:ascii="Georgia" w:hAnsi="Georgia"/>
          <w:color w:val="333333"/>
          <w:lang w:val="en"/>
        </w:rPr>
        <w:t xml:space="preserve"> </w:t>
      </w:r>
      <w:proofErr w:type="gramStart"/>
      <w:r w:rsidRPr="008E7353">
        <w:rPr>
          <w:rFonts w:ascii="Georgia" w:hAnsi="Georgia"/>
          <w:i/>
          <w:iCs/>
          <w:color w:val="FF0000"/>
          <w:lang w:val="en"/>
        </w:rPr>
        <w:t>They</w:t>
      </w:r>
      <w:proofErr w:type="gramEnd"/>
      <w:r w:rsidR="00EF7CA6">
        <w:rPr>
          <w:rFonts w:ascii="Georgia" w:hAnsi="Georgia"/>
          <w:i/>
          <w:iCs/>
          <w:color w:val="FF0000"/>
          <w:lang w:val="en"/>
        </w:rPr>
        <w:t xml:space="preserve"> are</w:t>
      </w:r>
      <w:r w:rsidRPr="008E7353">
        <w:rPr>
          <w:rFonts w:ascii="Georgia" w:hAnsi="Georgia"/>
          <w:i/>
          <w:iCs/>
          <w:color w:val="FF0000"/>
          <w:lang w:val="en"/>
        </w:rPr>
        <w:t xml:space="preserve"> harvesting our organs; they’re taking our limbs</w:t>
      </w:r>
      <w:r w:rsidR="00EF7CA6">
        <w:rPr>
          <w:rFonts w:ascii="Georgia" w:hAnsi="Georgia"/>
          <w:i/>
          <w:iCs/>
          <w:color w:val="FF0000"/>
          <w:lang w:val="en"/>
        </w:rPr>
        <w:t>!</w:t>
      </w:r>
    </w:p>
    <w:p w:rsidR="00052A81" w:rsidRPr="00140946" w:rsidRDefault="00052A81" w:rsidP="00231FF1">
      <w:pPr>
        <w:spacing w:beforeAutospacing="1" w:afterAutospacing="1"/>
        <w:jc w:val="both"/>
        <w:rPr>
          <w:rFonts w:ascii="Georgia" w:hAnsi="Georgia"/>
          <w:color w:val="333333"/>
          <w:lang w:val="en"/>
        </w:rPr>
      </w:pPr>
      <w:r w:rsidRPr="00231FF1">
        <w:rPr>
          <w:rFonts w:ascii="Georgia" w:hAnsi="Georgia"/>
          <w:color w:val="E00000"/>
          <w:sz w:val="52"/>
          <w:szCs w:val="52"/>
          <w:lang w:val="en"/>
        </w:rPr>
        <w:t>T</w:t>
      </w:r>
      <w:r w:rsidRPr="00052A81">
        <w:rPr>
          <w:rFonts w:ascii="Georgia" w:hAnsi="Georgia"/>
          <w:color w:val="333333"/>
          <w:lang w:val="en"/>
        </w:rPr>
        <w:t xml:space="preserve">he process of finding and isolating infected patients was on one level effective and on another deeply disorienting. </w:t>
      </w:r>
      <w:proofErr w:type="spellStart"/>
      <w:r w:rsidRPr="00052A81">
        <w:rPr>
          <w:rFonts w:ascii="Georgia" w:hAnsi="Georgia"/>
          <w:color w:val="333333"/>
          <w:lang w:val="en"/>
        </w:rPr>
        <w:t>Batchyli</w:t>
      </w:r>
      <w:proofErr w:type="spellEnd"/>
      <w:r w:rsidRPr="00052A81">
        <w:rPr>
          <w:rFonts w:ascii="Georgia" w:hAnsi="Georgia"/>
          <w:color w:val="333333"/>
          <w:lang w:val="en"/>
        </w:rPr>
        <w:t xml:space="preserve"> didn’t fully grasp the implications at the time. Nobody did. But people in Guinea were as frightened by the response to Ebola as they were by Ebola itself. As the international community started to make significant progress against the epidemic, people in the Forest Region and in the capital were starting to shut health workers out. Fear was proving to be a contagion</w:t>
      </w:r>
      <w:r w:rsidR="000E075C">
        <w:rPr>
          <w:rFonts w:ascii="Georgia" w:hAnsi="Georgia"/>
          <w:color w:val="333333"/>
          <w:lang w:val="en"/>
        </w:rPr>
        <w:t xml:space="preserve"> -</w:t>
      </w:r>
      <w:r w:rsidR="00EF7CA6">
        <w:rPr>
          <w:rFonts w:ascii="Georgia" w:hAnsi="Georgia"/>
          <w:color w:val="333333"/>
          <w:lang w:val="en"/>
        </w:rPr>
        <w:t xml:space="preserve"> You</w:t>
      </w:r>
      <w:r w:rsidRPr="00052A81">
        <w:rPr>
          <w:rFonts w:ascii="Georgia" w:hAnsi="Georgia"/>
          <w:color w:val="333333"/>
          <w:lang w:val="en"/>
        </w:rPr>
        <w:t xml:space="preserve"> want to hide from the disease. You want to deny </w:t>
      </w:r>
      <w:r w:rsidRPr="00052A81">
        <w:rPr>
          <w:rFonts w:ascii="Georgia" w:hAnsi="Georgia"/>
          <w:color w:val="333333"/>
          <w:lang w:val="en"/>
        </w:rPr>
        <w:lastRenderedPageBreak/>
        <w:t>that you have it. You want to retreat to your village behind a phalanx of family members, and when the men in space suits come looking for you, you want to crawl under the bed. And you do—and your family members throw stones at the people in space suits, and so they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5091"/>
      </w:tblGrid>
      <w:tr w:rsidR="00140946" w:rsidRPr="00140946" w:rsidTr="00140946">
        <w:tc>
          <w:tcPr>
            <w:tcW w:w="4788" w:type="dxa"/>
            <w:tcBorders>
              <w:top w:val="nil"/>
              <w:left w:val="nil"/>
              <w:bottom w:val="nil"/>
              <w:right w:val="nil"/>
            </w:tcBorders>
            <w:shd w:val="clear" w:color="auto" w:fill="auto"/>
          </w:tcPr>
          <w:p w:rsidR="00231FF1" w:rsidRPr="00140946" w:rsidRDefault="006E3E92" w:rsidP="00140946">
            <w:pPr>
              <w:spacing w:beforeAutospacing="1" w:afterAutospacing="1"/>
              <w:jc w:val="both"/>
              <w:rPr>
                <w:rFonts w:ascii="Georgia" w:hAnsi="Georgia"/>
                <w:color w:val="333333"/>
                <w:sz w:val="23"/>
                <w:szCs w:val="23"/>
                <w:lang w:val="en"/>
              </w:rPr>
            </w:pPr>
            <w:r>
              <w:rPr>
                <w:rFonts w:ascii="Georgia" w:hAnsi="Georgia"/>
                <w:color w:val="333333"/>
                <w:sz w:val="23"/>
                <w:szCs w:val="23"/>
                <w:lang w:val="en"/>
              </w:rPr>
              <w:pict>
                <v:shape id="_x0000_i1033" type="#_x0000_t75" style="width:234.75pt;height:147pt">
                  <v:imagedata r:id="rId14" o:title="Ebola4"/>
                </v:shape>
              </w:pict>
            </w:r>
          </w:p>
        </w:tc>
        <w:tc>
          <w:tcPr>
            <w:tcW w:w="4788" w:type="dxa"/>
            <w:tcBorders>
              <w:top w:val="nil"/>
              <w:left w:val="nil"/>
              <w:bottom w:val="nil"/>
              <w:right w:val="nil"/>
            </w:tcBorders>
            <w:shd w:val="clear" w:color="auto" w:fill="auto"/>
          </w:tcPr>
          <w:p w:rsidR="00231FF1" w:rsidRPr="00140946" w:rsidRDefault="006E3E92" w:rsidP="00140946">
            <w:pPr>
              <w:spacing w:beforeAutospacing="1" w:afterAutospacing="1"/>
              <w:jc w:val="both"/>
              <w:rPr>
                <w:rFonts w:ascii="Georgia" w:hAnsi="Georgia"/>
                <w:color w:val="333333"/>
                <w:sz w:val="23"/>
                <w:szCs w:val="23"/>
                <w:lang w:val="en"/>
              </w:rPr>
            </w:pPr>
            <w:r>
              <w:rPr>
                <w:rFonts w:ascii="Georgia" w:hAnsi="Georgia"/>
                <w:color w:val="333333"/>
                <w:sz w:val="23"/>
                <w:szCs w:val="23"/>
                <w:lang w:val="en"/>
              </w:rPr>
              <w:pict>
                <v:shape id="_x0000_i1034" type="#_x0000_t75" style="width:243.75pt;height:147.75pt">
                  <v:imagedata r:id="rId15" o:title="Ebola1"/>
                </v:shape>
              </w:pict>
            </w:r>
          </w:p>
        </w:tc>
      </w:tr>
    </w:tbl>
    <w:p w:rsidR="00052A81" w:rsidRPr="00052A81" w:rsidRDefault="00052A81" w:rsidP="00231FF1">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This dynamic did not at first register. What the medical teams in Guinea saw was that, barely a month after the international community’s response began, the incidence of reported infections stopped rising, then declined. It continued to drop. In early May, the Ebola-treatment center inside </w:t>
      </w:r>
      <w:proofErr w:type="spellStart"/>
      <w:r w:rsidRPr="00052A81">
        <w:rPr>
          <w:rFonts w:ascii="Georgia" w:hAnsi="Georgia"/>
          <w:color w:val="333333"/>
          <w:lang w:val="en"/>
        </w:rPr>
        <w:t>Donka</w:t>
      </w:r>
      <w:proofErr w:type="spellEnd"/>
      <w:r w:rsidRPr="00052A81">
        <w:rPr>
          <w:rFonts w:ascii="Georgia" w:hAnsi="Georgia"/>
          <w:color w:val="333333"/>
          <w:lang w:val="en"/>
        </w:rPr>
        <w:t xml:space="preserve"> hospital, in Conakry, reached a milestone</w:t>
      </w:r>
      <w:r w:rsidR="00231FF1" w:rsidRPr="00140946">
        <w:rPr>
          <w:rFonts w:ascii="Georgia" w:hAnsi="Georgia"/>
          <w:color w:val="333333"/>
          <w:lang w:val="en"/>
        </w:rPr>
        <w:t xml:space="preserve"> -</w:t>
      </w:r>
      <w:r w:rsidRPr="00052A81">
        <w:rPr>
          <w:rFonts w:ascii="Georgia" w:hAnsi="Georgia"/>
          <w:color w:val="333333"/>
          <w:lang w:val="en"/>
        </w:rPr>
        <w:t xml:space="preserve"> a full week had elapsed since its last Ebola case. Another week passed, with nobody testing positive. The work until then had been so intense and so extraordinarily draining—working in the heat in full Tyvek suits, treating patients who often died and who posed a direct threat to care-givers—that the mood after two Ebola-free weeks was one of relief, bordering on celebration.</w:t>
      </w:r>
    </w:p>
    <w:p w:rsidR="00052A81" w:rsidRPr="00052A81" w:rsidRDefault="00052A81" w:rsidP="00231FF1">
      <w:pPr>
        <w:spacing w:before="100" w:beforeAutospacing="1" w:after="100" w:afterAutospacing="1"/>
        <w:jc w:val="both"/>
        <w:rPr>
          <w:rFonts w:ascii="Georgia" w:hAnsi="Georgia"/>
          <w:color w:val="333333"/>
          <w:lang w:val="en"/>
        </w:rPr>
      </w:pPr>
      <w:r w:rsidRPr="00052A81">
        <w:rPr>
          <w:rFonts w:ascii="Georgia" w:hAnsi="Georgia"/>
          <w:color w:val="333333"/>
          <w:lang w:val="en"/>
        </w:rPr>
        <w:t>Another week passed in Conakry with no Ebola victims. Things slowed even further. A few patients came in and were triaged to the “suspected” section of the treatment center; none tested positive. Relief gave way to boredom. The medical team began making work for itself—taking a full inventory of supplies, cleaning and re-disinfecting tents.</w:t>
      </w:r>
    </w:p>
    <w:p w:rsidR="00052A81" w:rsidRPr="00052A81" w:rsidRDefault="00052A81" w:rsidP="00231FF1">
      <w:pPr>
        <w:spacing w:before="100" w:beforeAutospacing="1" w:after="100" w:afterAutospacing="1"/>
        <w:jc w:val="both"/>
        <w:rPr>
          <w:rFonts w:ascii="Georgia" w:hAnsi="Georgia"/>
          <w:color w:val="333333"/>
          <w:lang w:val="en"/>
        </w:rPr>
      </w:pPr>
      <w:r w:rsidRPr="00052A81">
        <w:rPr>
          <w:rFonts w:ascii="Georgia" w:hAnsi="Georgia"/>
          <w:color w:val="333333"/>
          <w:lang w:val="en"/>
        </w:rPr>
        <w:t>Yet another week passed: once again, Ebola-free. Then, in late May, more good news. At the daily coordination meeting, a Ministry of Health representative announced that the last outstanding contact had been symptom-free for 21 days. The implication was clear</w:t>
      </w:r>
      <w:r w:rsidR="00231FF1" w:rsidRPr="00140946">
        <w:rPr>
          <w:rFonts w:ascii="Georgia" w:hAnsi="Georgia"/>
          <w:color w:val="333333"/>
          <w:lang w:val="en"/>
        </w:rPr>
        <w:t xml:space="preserve"> -</w:t>
      </w:r>
      <w:r w:rsidRPr="00052A81">
        <w:rPr>
          <w:rFonts w:ascii="Georgia" w:hAnsi="Georgia"/>
          <w:color w:val="333333"/>
          <w:lang w:val="en"/>
        </w:rPr>
        <w:t xml:space="preserve"> if everyone who had come into physical contact with an Ebola patient was symptom-free after the virus’s incubation period had expired, there effectively was no one left who could be infected.</w:t>
      </w:r>
    </w:p>
    <w:p w:rsidR="00052A81" w:rsidRPr="00052A81" w:rsidRDefault="00052A81" w:rsidP="00231FF1">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In </w:t>
      </w:r>
      <w:proofErr w:type="spellStart"/>
      <w:r w:rsidRPr="00052A81">
        <w:rPr>
          <w:rFonts w:ascii="Georgia" w:hAnsi="Georgia"/>
          <w:color w:val="333333"/>
          <w:lang w:val="en"/>
        </w:rPr>
        <w:t>Guéckédou</w:t>
      </w:r>
      <w:proofErr w:type="spellEnd"/>
      <w:r w:rsidRPr="00052A81">
        <w:rPr>
          <w:rFonts w:ascii="Georgia" w:hAnsi="Georgia"/>
          <w:color w:val="333333"/>
          <w:lang w:val="en"/>
        </w:rPr>
        <w:t>, medical personnel received the news from the capital by phone. There were still a few patients at the treatment center there, but after an onslaught of 163 Ebola cases in that one prefecture, 119 of them fatal, the team was now following contact cases in only two villages. The news from Conakry tracked with what they were seeing in the Forest Region.</w:t>
      </w:r>
    </w:p>
    <w:p w:rsidR="00052A81" w:rsidRPr="00052A81" w:rsidRDefault="00052A81" w:rsidP="00231FF1">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The President of Guinea announced that “for the moment, the situation is well in hand.” The foreigners began to leave. The CDC cycled its staff out of Guinea. At the treatment center at </w:t>
      </w:r>
      <w:proofErr w:type="spellStart"/>
      <w:r w:rsidRPr="00052A81">
        <w:rPr>
          <w:rFonts w:ascii="Georgia" w:hAnsi="Georgia"/>
          <w:color w:val="333333"/>
          <w:lang w:val="en"/>
        </w:rPr>
        <w:t>Donka</w:t>
      </w:r>
      <w:proofErr w:type="spellEnd"/>
      <w:r w:rsidRPr="00052A81">
        <w:rPr>
          <w:rFonts w:ascii="Georgia" w:hAnsi="Georgia"/>
          <w:color w:val="333333"/>
          <w:lang w:val="en"/>
        </w:rPr>
        <w:t xml:space="preserve"> hospital, preparations went forward to hand leadership over to local staff. By this point, toward the end of May, there had been 248 clinical cases of Ebola throughout Guinea, and 171 deaths. But there were no more cases in the pipeline. The worst was over.</w:t>
      </w:r>
    </w:p>
    <w:p w:rsidR="00052A81" w:rsidRPr="00052A81" w:rsidRDefault="00052A81" w:rsidP="00042692">
      <w:pPr>
        <w:spacing w:before="100" w:beforeAutospacing="1" w:after="100" w:afterAutospacing="1"/>
        <w:jc w:val="both"/>
        <w:rPr>
          <w:rFonts w:ascii="Georgia" w:hAnsi="Georgia"/>
          <w:color w:val="333333"/>
          <w:lang w:val="en"/>
        </w:rPr>
      </w:pPr>
      <w:r w:rsidRPr="00052A81">
        <w:rPr>
          <w:rFonts w:ascii="Georgia" w:hAnsi="Georgia"/>
          <w:color w:val="333333"/>
          <w:lang w:val="en"/>
        </w:rPr>
        <w:lastRenderedPageBreak/>
        <w:t xml:space="preserve">Much of the medical community in Conakry savored a moment of respite. </w:t>
      </w:r>
      <w:r w:rsidRPr="000E075C">
        <w:rPr>
          <w:rFonts w:ascii="Georgia" w:hAnsi="Georgia"/>
          <w:color w:val="FF0000"/>
          <w:lang w:val="en"/>
        </w:rPr>
        <w:t>But it was illusory.</w:t>
      </w:r>
      <w:r w:rsidRPr="00052A81">
        <w:rPr>
          <w:rFonts w:ascii="Georgia" w:hAnsi="Georgia"/>
          <w:color w:val="333333"/>
          <w:lang w:val="en"/>
        </w:rPr>
        <w:t xml:space="preserve"> As the doctors would learn all too soon, many people had simply stopped cooperating with health workers. They had gone to ground and taken Ebola with them—until so many people had become sick in a community that it was no longer possible to conceal them.</w:t>
      </w:r>
    </w:p>
    <w:p w:rsidR="00052A81" w:rsidRPr="00052A81" w:rsidRDefault="00052A81" w:rsidP="00042692">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On May 27, a patient with Ebola was admitted to the treatment center in Conakry—the first such patient in a month. On June 2, five more people with Ebola were admitted. On June 3, two more arrived. The cases weren’t coming from just Conakry. They were also coming from places a hundred miles or more from the capital: </w:t>
      </w:r>
      <w:proofErr w:type="spellStart"/>
      <w:r w:rsidRPr="00052A81">
        <w:rPr>
          <w:rFonts w:ascii="Georgia" w:hAnsi="Georgia"/>
          <w:color w:val="333333"/>
          <w:lang w:val="en"/>
        </w:rPr>
        <w:t>Télimélé</w:t>
      </w:r>
      <w:proofErr w:type="spellEnd"/>
      <w:r w:rsidRPr="00052A81">
        <w:rPr>
          <w:rFonts w:ascii="Georgia" w:hAnsi="Georgia"/>
          <w:color w:val="333333"/>
          <w:lang w:val="en"/>
        </w:rPr>
        <w:t xml:space="preserve">, </w:t>
      </w:r>
      <w:proofErr w:type="spellStart"/>
      <w:r w:rsidRPr="00052A81">
        <w:rPr>
          <w:rFonts w:ascii="Georgia" w:hAnsi="Georgia"/>
          <w:color w:val="333333"/>
          <w:lang w:val="en"/>
        </w:rPr>
        <w:t>Boffa</w:t>
      </w:r>
      <w:proofErr w:type="spellEnd"/>
      <w:r w:rsidRPr="00052A81">
        <w:rPr>
          <w:rFonts w:ascii="Georgia" w:hAnsi="Georgia"/>
          <w:color w:val="333333"/>
          <w:lang w:val="en"/>
        </w:rPr>
        <w:t>—everywhere. Down in the Forest Region, between May 29 and June 1, there were 15 new Ebola cases. Out of nowhere, from a flat bottom, the curve had begun to rise, and to rise more steeply than ever.</w:t>
      </w:r>
    </w:p>
    <w:p w:rsidR="00052A81" w:rsidRPr="00052A81" w:rsidRDefault="00052A81" w:rsidP="00042692">
      <w:pPr>
        <w:spacing w:beforeAutospacing="1" w:afterAutospacing="1"/>
        <w:jc w:val="both"/>
        <w:rPr>
          <w:rFonts w:ascii="Georgia" w:hAnsi="Georgia"/>
          <w:color w:val="333333"/>
          <w:sz w:val="23"/>
          <w:szCs w:val="23"/>
          <w:lang w:val="en"/>
        </w:rPr>
      </w:pPr>
      <w:r w:rsidRPr="00042692">
        <w:rPr>
          <w:rFonts w:ascii="Georgia" w:hAnsi="Georgia"/>
          <w:color w:val="E00000"/>
          <w:sz w:val="52"/>
          <w:szCs w:val="52"/>
          <w:lang w:val="en"/>
        </w:rPr>
        <w:t>U</w:t>
      </w:r>
      <w:r w:rsidRPr="00052A81">
        <w:rPr>
          <w:rFonts w:ascii="Georgia" w:hAnsi="Georgia"/>
          <w:color w:val="333333"/>
          <w:lang w:val="en"/>
        </w:rPr>
        <w:t xml:space="preserve">ntil 2014, the deadliest Ebola outbreak on record had killed 280 people. As of this writing, 1,427 people have died from Ebola during the current West African outbreak, out of 2,615 confirmed cases. </w:t>
      </w:r>
      <w:r w:rsidR="00042692" w:rsidRPr="00140946">
        <w:rPr>
          <w:rFonts w:ascii="Georgia" w:hAnsi="Georgia"/>
          <w:color w:val="333333"/>
          <w:lang w:val="en"/>
        </w:rPr>
        <w:t xml:space="preserve"> </w:t>
      </w:r>
      <w:r w:rsidR="00206DC8" w:rsidRPr="00140946">
        <w:rPr>
          <w:rFonts w:ascii="Georgia" w:hAnsi="Georgia"/>
          <w:color w:val="333333"/>
          <w:lang w:val="en"/>
        </w:rPr>
        <w:t xml:space="preserve">(See </w:t>
      </w:r>
      <w:r w:rsidR="00140946">
        <w:rPr>
          <w:rFonts w:ascii="Georgia" w:hAnsi="Georgia"/>
          <w:color w:val="333333"/>
          <w:lang w:val="en"/>
        </w:rPr>
        <w:t>chart on the next page</w:t>
      </w:r>
      <w:r w:rsidR="00206DC8" w:rsidRPr="00140946">
        <w:rPr>
          <w:rFonts w:ascii="Georgia" w:hAnsi="Georgia"/>
          <w:color w:val="333333"/>
          <w:lang w:val="en"/>
        </w:rPr>
        <w:t xml:space="preserve"> for updated statistics) </w:t>
      </w:r>
      <w:r w:rsidR="008E7353">
        <w:rPr>
          <w:rFonts w:ascii="Georgia" w:hAnsi="Georgia"/>
          <w:color w:val="333333"/>
          <w:lang w:val="en"/>
        </w:rPr>
        <w:t xml:space="preserve"> </w:t>
      </w:r>
      <w:r w:rsidRPr="00052A81">
        <w:rPr>
          <w:rFonts w:ascii="Georgia" w:hAnsi="Georgia"/>
          <w:color w:val="333333"/>
          <w:lang w:val="en"/>
        </w:rPr>
        <w:t>The outbreak has spread from Guinea to Sierra Leone, Liberia, and Nigeria. In early August, the World Health Organization convened an emergency meeting and declared a “public health emergency of international concern.”</w:t>
      </w:r>
    </w:p>
    <w:p w:rsidR="00052A81" w:rsidRPr="00140946" w:rsidRDefault="00052A81" w:rsidP="00042692">
      <w:pPr>
        <w:spacing w:before="100" w:beforeAutospacing="1" w:after="100" w:afterAutospacing="1"/>
        <w:jc w:val="both"/>
        <w:rPr>
          <w:rFonts w:ascii="Georgia" w:hAnsi="Georgia"/>
          <w:color w:val="333333"/>
          <w:lang w:val="en"/>
        </w:rPr>
      </w:pPr>
      <w:r w:rsidRPr="00052A81">
        <w:rPr>
          <w:rFonts w:ascii="Georgia" w:hAnsi="Georgia"/>
          <w:color w:val="333333"/>
          <w:lang w:val="en"/>
        </w:rPr>
        <w:t xml:space="preserve">In </w:t>
      </w:r>
      <w:proofErr w:type="spellStart"/>
      <w:r w:rsidRPr="00052A81">
        <w:rPr>
          <w:rFonts w:ascii="Georgia" w:hAnsi="Georgia"/>
          <w:color w:val="333333"/>
          <w:lang w:val="en"/>
        </w:rPr>
        <w:t>Meliandou</w:t>
      </w:r>
      <w:proofErr w:type="spellEnd"/>
      <w:r w:rsidRPr="00052A81">
        <w:rPr>
          <w:rFonts w:ascii="Georgia" w:hAnsi="Georgia"/>
          <w:color w:val="333333"/>
          <w:lang w:val="en"/>
        </w:rPr>
        <w:t xml:space="preserve">, where the epidemic began, village elders say they’ve lost 40 people to the disease. Hunters have stopped hunting. The village has been isolated and ostracized. Moto-taxis are afraid to enter and neighboring villages refuse to trade. These days, the people of </w:t>
      </w:r>
      <w:proofErr w:type="spellStart"/>
      <w:r w:rsidRPr="00052A81">
        <w:rPr>
          <w:rFonts w:ascii="Georgia" w:hAnsi="Georgia"/>
          <w:color w:val="333333"/>
          <w:lang w:val="en"/>
        </w:rPr>
        <w:t>Meliandou</w:t>
      </w:r>
      <w:proofErr w:type="spellEnd"/>
      <w:r w:rsidRPr="00052A81">
        <w:rPr>
          <w:rFonts w:ascii="Georgia" w:hAnsi="Georgia"/>
          <w:color w:val="333333"/>
          <w:lang w:val="en"/>
        </w:rPr>
        <w:t xml:space="preserve"> are worried less about Ebola. Now they worry more about hunger.</w:t>
      </w:r>
    </w:p>
    <w:p w:rsidR="00042692" w:rsidRDefault="00042692" w:rsidP="00042692">
      <w:pPr>
        <w:spacing w:before="100" w:beforeAutospacing="1" w:after="100" w:afterAutospacing="1"/>
        <w:jc w:val="both"/>
        <w:rPr>
          <w:rFonts w:ascii="Georgia" w:hAnsi="Georgia"/>
          <w:lang w:val="en"/>
        </w:rPr>
      </w:pPr>
      <w:r w:rsidRPr="00042692">
        <w:rPr>
          <w:rFonts w:ascii="Georgia" w:hAnsi="Georgia"/>
          <w:color w:val="FF0000"/>
          <w:sz w:val="52"/>
          <w:szCs w:val="52"/>
          <w:lang w:val="en"/>
        </w:rPr>
        <w:t>N</w:t>
      </w:r>
      <w:r>
        <w:rPr>
          <w:rFonts w:ascii="Georgia" w:hAnsi="Georgia"/>
          <w:lang w:val="en"/>
        </w:rPr>
        <w:t xml:space="preserve">ow you know how the Ebola </w:t>
      </w:r>
      <w:r w:rsidRPr="00042692">
        <w:rPr>
          <w:rFonts w:ascii="Georgia" w:hAnsi="Georgia"/>
          <w:lang w:val="en"/>
        </w:rPr>
        <w:t>Pandemic</w:t>
      </w:r>
      <w:r>
        <w:rPr>
          <w:rFonts w:ascii="Georgia" w:hAnsi="Georgia"/>
          <w:lang w:val="en"/>
        </w:rPr>
        <w:t xml:space="preserve"> all started. I found this article very interesting and decided to share </w:t>
      </w:r>
      <w:r w:rsidR="008E7353">
        <w:rPr>
          <w:rFonts w:ascii="Georgia" w:hAnsi="Georgia"/>
          <w:lang w:val="en"/>
        </w:rPr>
        <w:t xml:space="preserve">it </w:t>
      </w:r>
      <w:r>
        <w:rPr>
          <w:rFonts w:ascii="Georgia" w:hAnsi="Georgia"/>
          <w:lang w:val="en"/>
        </w:rPr>
        <w:t xml:space="preserve">with my readers. </w:t>
      </w:r>
    </w:p>
    <w:p w:rsidR="00042692" w:rsidRDefault="0033759F" w:rsidP="00042692">
      <w:pPr>
        <w:spacing w:before="100" w:beforeAutospacing="1" w:after="100" w:afterAutospacing="1"/>
        <w:jc w:val="both"/>
        <w:rPr>
          <w:rFonts w:ascii="Georgia" w:hAnsi="Georgia"/>
          <w:color w:val="FF0000"/>
          <w:lang w:val="en"/>
        </w:rPr>
      </w:pPr>
      <w:r>
        <w:rPr>
          <w:rFonts w:ascii="Georgia" w:hAnsi="Georgia"/>
          <w:color w:val="FF0000"/>
          <w:lang w:val="en"/>
        </w:rPr>
        <w:t>Please note that</w:t>
      </w:r>
      <w:r w:rsidR="00042692">
        <w:rPr>
          <w:rFonts w:ascii="Georgia" w:hAnsi="Georgia"/>
          <w:color w:val="FF0000"/>
          <w:lang w:val="en"/>
        </w:rPr>
        <w:t xml:space="preserve"> I did not write this article but </w:t>
      </w:r>
      <w:r>
        <w:rPr>
          <w:rFonts w:ascii="Georgia" w:hAnsi="Georgia"/>
          <w:color w:val="FF0000"/>
          <w:lang w:val="en"/>
        </w:rPr>
        <w:t xml:space="preserve">I </w:t>
      </w:r>
      <w:r w:rsidR="00042692">
        <w:rPr>
          <w:rFonts w:ascii="Georgia" w:hAnsi="Georgia"/>
          <w:color w:val="FF0000"/>
          <w:lang w:val="en"/>
        </w:rPr>
        <w:t>did do some editing</w:t>
      </w:r>
      <w:r>
        <w:rPr>
          <w:rFonts w:ascii="Georgia" w:hAnsi="Georgia"/>
          <w:color w:val="FF0000"/>
          <w:lang w:val="en"/>
        </w:rPr>
        <w:t xml:space="preserve"> and added a picture or two</w:t>
      </w:r>
      <w:r w:rsidR="00042692">
        <w:rPr>
          <w:rFonts w:ascii="Georgia" w:hAnsi="Georgia"/>
          <w:color w:val="FF0000"/>
          <w:lang w:val="en"/>
        </w:rPr>
        <w:t xml:space="preserve">. </w:t>
      </w:r>
      <w:r>
        <w:rPr>
          <w:rFonts w:ascii="Georgia" w:hAnsi="Georgia"/>
          <w:color w:val="FF0000"/>
          <w:lang w:val="en"/>
        </w:rPr>
        <w:t xml:space="preserve"> The c</w:t>
      </w:r>
      <w:r w:rsidR="00042692">
        <w:rPr>
          <w:rFonts w:ascii="Georgia" w:hAnsi="Georgia"/>
          <w:color w:val="FF0000"/>
          <w:lang w:val="en"/>
        </w:rPr>
        <w:t xml:space="preserve">redit for the research and writing of this article goes to </w:t>
      </w:r>
      <w:r w:rsidR="00042692" w:rsidRPr="00042692">
        <w:rPr>
          <w:rFonts w:ascii="Georgia" w:hAnsi="Georgia"/>
          <w:color w:val="FF0000"/>
          <w:lang w:val="en"/>
        </w:rPr>
        <w:t>Jeffrey E. Stern</w:t>
      </w:r>
      <w:r w:rsidR="00042692">
        <w:rPr>
          <w:rFonts w:ascii="Georgia" w:hAnsi="Georgia"/>
          <w:color w:val="FF0000"/>
          <w:lang w:val="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28"/>
      </w:tblGrid>
      <w:tr w:rsidR="00140946" w:rsidRPr="00140946" w:rsidTr="00140946">
        <w:tc>
          <w:tcPr>
            <w:tcW w:w="3348" w:type="dxa"/>
            <w:tcBorders>
              <w:top w:val="nil"/>
              <w:left w:val="nil"/>
              <w:bottom w:val="nil"/>
              <w:right w:val="nil"/>
            </w:tcBorders>
            <w:shd w:val="clear" w:color="auto" w:fill="auto"/>
          </w:tcPr>
          <w:p w:rsidR="001E5508" w:rsidRPr="00140946" w:rsidRDefault="006E3E92" w:rsidP="00140946">
            <w:pPr>
              <w:spacing w:before="100" w:beforeAutospacing="1" w:after="100" w:afterAutospacing="1"/>
              <w:jc w:val="both"/>
              <w:rPr>
                <w:rFonts w:ascii="Georgia" w:hAnsi="Georgia"/>
                <w:color w:val="FF0000"/>
                <w:lang w:val="en"/>
              </w:rPr>
            </w:pPr>
            <w:r>
              <w:rPr>
                <w:rFonts w:ascii="Georgia" w:hAnsi="Georgia"/>
                <w:color w:val="FF0000"/>
                <w:lang w:val="en"/>
              </w:rPr>
              <w:pict>
                <v:shape id="_x0000_i1035" type="#_x0000_t75" style="width:156pt;height:156pt">
                  <v:imagedata r:id="rId16" o:title="JeffreyEStern"/>
                </v:shape>
              </w:pict>
            </w:r>
          </w:p>
        </w:tc>
        <w:tc>
          <w:tcPr>
            <w:tcW w:w="6228" w:type="dxa"/>
            <w:tcBorders>
              <w:top w:val="nil"/>
              <w:left w:val="nil"/>
              <w:bottom w:val="nil"/>
              <w:right w:val="nil"/>
            </w:tcBorders>
            <w:shd w:val="clear" w:color="auto" w:fill="auto"/>
          </w:tcPr>
          <w:p w:rsidR="001E5508" w:rsidRPr="00140946" w:rsidRDefault="001E5508" w:rsidP="00140946">
            <w:pPr>
              <w:spacing w:before="100" w:beforeAutospacing="1" w:after="100" w:afterAutospacing="1"/>
              <w:jc w:val="both"/>
              <w:rPr>
                <w:rFonts w:ascii="Georgia" w:hAnsi="Georgia"/>
                <w:color w:val="FF0000"/>
                <w:lang w:val="en"/>
              </w:rPr>
            </w:pPr>
          </w:p>
          <w:p w:rsidR="001E5508" w:rsidRPr="00140946" w:rsidRDefault="001E5508" w:rsidP="008E7353">
            <w:pPr>
              <w:spacing w:before="100" w:beforeAutospacing="1" w:after="100" w:afterAutospacing="1"/>
              <w:jc w:val="both"/>
              <w:rPr>
                <w:rFonts w:ascii="Georgia" w:hAnsi="Georgia"/>
                <w:lang w:val="en"/>
              </w:rPr>
            </w:pPr>
            <w:r w:rsidRPr="00140946">
              <w:rPr>
                <w:rFonts w:ascii="Georgia" w:hAnsi="Georgia"/>
                <w:lang w:val="en"/>
              </w:rPr>
              <w:t xml:space="preserve">Jeffrey E Stern is a writer and development worker who’s reporting from Afghanistan, Kashmir, </w:t>
            </w:r>
            <w:r w:rsidR="008E7353">
              <w:rPr>
                <w:rFonts w:ascii="Georgia" w:hAnsi="Georgia"/>
                <w:lang w:val="en"/>
              </w:rPr>
              <w:t>West</w:t>
            </w:r>
            <w:r w:rsidRPr="00140946">
              <w:rPr>
                <w:rFonts w:ascii="Georgia" w:hAnsi="Georgia"/>
                <w:lang w:val="en"/>
              </w:rPr>
              <w:t xml:space="preserve"> Africa</w:t>
            </w:r>
            <w:r w:rsidR="008E7353">
              <w:rPr>
                <w:rFonts w:ascii="Georgia" w:hAnsi="Georgia"/>
                <w:lang w:val="en"/>
              </w:rPr>
              <w:t>,</w:t>
            </w:r>
            <w:r w:rsidRPr="00140946">
              <w:rPr>
                <w:rFonts w:ascii="Georgia" w:hAnsi="Georgia"/>
                <w:lang w:val="en"/>
              </w:rPr>
              <w:t xml:space="preserve"> and elsewhere has appeared in The Atlantic, The New Republic, Esquire, Time, newsweek.com/the daily beast, the Philadelphia Inquirer, Duke Magazine and other publications.</w:t>
            </w:r>
          </w:p>
        </w:tc>
      </w:tr>
    </w:tbl>
    <w:p w:rsidR="001E5508" w:rsidRDefault="001E5508" w:rsidP="00042692">
      <w:pPr>
        <w:spacing w:before="100" w:beforeAutospacing="1" w:after="100" w:afterAutospacing="1"/>
        <w:jc w:val="both"/>
        <w:rPr>
          <w:rFonts w:ascii="Georgia" w:hAnsi="Georgia"/>
          <w:color w:val="FF0000"/>
          <w:lang w:val="en"/>
        </w:rPr>
      </w:pPr>
    </w:p>
    <w:p w:rsidR="00140946" w:rsidRDefault="00206DC8" w:rsidP="00052A81">
      <w:pPr>
        <w:spacing w:beforeAutospacing="1" w:afterAutospacing="1"/>
        <w:rPr>
          <w:rFonts w:ascii="Georgia" w:hAnsi="Georgia"/>
          <w:color w:val="333333"/>
          <w:sz w:val="32"/>
          <w:szCs w:val="32"/>
          <w:lang w:val="en"/>
        </w:rPr>
      </w:pPr>
      <w:r>
        <w:rPr>
          <w:rFonts w:ascii="Georgia" w:hAnsi="Georgia"/>
          <w:color w:val="333333"/>
          <w:sz w:val="32"/>
          <w:szCs w:val="32"/>
          <w:lang w:val="en"/>
        </w:rPr>
        <w:lastRenderedPageBreak/>
        <w:t xml:space="preserve">         </w:t>
      </w:r>
      <w:r w:rsidR="00E63A2E">
        <w:rPr>
          <w:rFonts w:ascii="Georgia" w:hAnsi="Georgia"/>
          <w:color w:val="333333"/>
          <w:sz w:val="32"/>
          <w:szCs w:val="32"/>
          <w:lang w:val="en"/>
        </w:rPr>
        <w:t xml:space="preserve"> </w:t>
      </w:r>
    </w:p>
    <w:p w:rsidR="00140946" w:rsidRDefault="00140946" w:rsidP="00052A81">
      <w:pPr>
        <w:spacing w:beforeAutospacing="1" w:afterAutospacing="1"/>
        <w:rPr>
          <w:rFonts w:ascii="Georgia" w:hAnsi="Georgia"/>
          <w:color w:val="333333"/>
          <w:sz w:val="32"/>
          <w:szCs w:val="32"/>
          <w:lang w:val="en"/>
        </w:rPr>
      </w:pPr>
    </w:p>
    <w:p w:rsidR="00140946" w:rsidRDefault="00140946" w:rsidP="00052A81">
      <w:pPr>
        <w:spacing w:beforeAutospacing="1" w:afterAutospacing="1"/>
        <w:rPr>
          <w:rFonts w:ascii="Georgia" w:hAnsi="Georgia"/>
          <w:color w:val="333333"/>
          <w:sz w:val="32"/>
          <w:szCs w:val="32"/>
          <w:lang w:val="en"/>
        </w:rPr>
      </w:pPr>
    </w:p>
    <w:p w:rsidR="00206DC8" w:rsidRPr="00206DC8" w:rsidRDefault="00140946" w:rsidP="00052A81">
      <w:pPr>
        <w:spacing w:beforeAutospacing="1" w:afterAutospacing="1"/>
        <w:rPr>
          <w:rFonts w:ascii="Georgia" w:hAnsi="Georgia"/>
          <w:color w:val="FF0000"/>
          <w:sz w:val="32"/>
          <w:szCs w:val="32"/>
          <w:lang w:val="en"/>
        </w:rPr>
      </w:pPr>
      <w:r>
        <w:rPr>
          <w:rFonts w:ascii="Georgia" w:hAnsi="Georgia"/>
          <w:color w:val="333333"/>
          <w:sz w:val="32"/>
          <w:szCs w:val="32"/>
          <w:lang w:val="en"/>
        </w:rPr>
        <w:t xml:space="preserve">               </w:t>
      </w:r>
      <w:r w:rsidR="00E63A2E">
        <w:rPr>
          <w:rFonts w:ascii="Georgia" w:hAnsi="Georgia"/>
          <w:color w:val="333333"/>
          <w:sz w:val="32"/>
          <w:szCs w:val="32"/>
          <w:lang w:val="en"/>
        </w:rPr>
        <w:t xml:space="preserve"> </w:t>
      </w:r>
      <w:r w:rsidR="00206DC8" w:rsidRPr="00206DC8">
        <w:rPr>
          <w:rFonts w:ascii="Georgia" w:hAnsi="Georgia"/>
          <w:color w:val="FF0000"/>
          <w:sz w:val="32"/>
          <w:szCs w:val="32"/>
          <w:lang w:val="en"/>
        </w:rPr>
        <w:t xml:space="preserve">2014 Ebola Outbreak in West Africa - Case Counts </w:t>
      </w:r>
    </w:p>
    <w:p w:rsidR="00052A81" w:rsidRPr="00206DC8" w:rsidRDefault="00206DC8" w:rsidP="00052A81">
      <w:pPr>
        <w:spacing w:beforeAutospacing="1" w:afterAutospacing="1"/>
        <w:rPr>
          <w:rFonts w:ascii="Georgia" w:hAnsi="Georgia"/>
          <w:color w:val="FF0000"/>
          <w:sz w:val="32"/>
          <w:szCs w:val="32"/>
          <w:lang w:val="en"/>
        </w:rPr>
      </w:pPr>
      <w:r w:rsidRPr="00206DC8">
        <w:rPr>
          <w:rFonts w:ascii="Georgia" w:hAnsi="Georgia"/>
          <w:color w:val="FF0000"/>
          <w:sz w:val="32"/>
          <w:szCs w:val="32"/>
          <w:lang w:val="en"/>
        </w:rPr>
        <w:t xml:space="preserve">                               </w:t>
      </w:r>
      <w:r w:rsidR="00140946">
        <w:rPr>
          <w:rFonts w:ascii="Georgia" w:hAnsi="Georgia"/>
          <w:color w:val="FF0000"/>
          <w:sz w:val="32"/>
          <w:szCs w:val="32"/>
          <w:lang w:val="en"/>
        </w:rPr>
        <w:t xml:space="preserve">        </w:t>
      </w:r>
      <w:r w:rsidR="00E63A2E">
        <w:rPr>
          <w:rFonts w:ascii="Georgia" w:hAnsi="Georgia"/>
          <w:color w:val="FF0000"/>
          <w:sz w:val="32"/>
          <w:szCs w:val="32"/>
          <w:lang w:val="en"/>
        </w:rPr>
        <w:t xml:space="preserve"> </w:t>
      </w:r>
      <w:r w:rsidRPr="00206DC8">
        <w:rPr>
          <w:rFonts w:ascii="Georgia" w:hAnsi="Georgia"/>
          <w:color w:val="FF0000"/>
          <w:sz w:val="32"/>
          <w:szCs w:val="32"/>
          <w:lang w:val="en"/>
        </w:rPr>
        <w:t>(As of November 7, 2014)</w:t>
      </w:r>
    </w:p>
    <w:tbl>
      <w:tblPr>
        <w:tblW w:w="0" w:type="auto"/>
        <w:tblLook w:val="04A0" w:firstRow="1" w:lastRow="0" w:firstColumn="1" w:lastColumn="0" w:noHBand="0" w:noVBand="1"/>
      </w:tblPr>
      <w:tblGrid>
        <w:gridCol w:w="3192"/>
        <w:gridCol w:w="3192"/>
        <w:gridCol w:w="3192"/>
      </w:tblGrid>
      <w:tr w:rsidR="00206DC8" w:rsidRPr="00140946" w:rsidTr="00140946">
        <w:tc>
          <w:tcPr>
            <w:tcW w:w="9576" w:type="dxa"/>
            <w:gridSpan w:val="3"/>
            <w:shd w:val="clear" w:color="auto" w:fill="auto"/>
          </w:tcPr>
          <w:p w:rsidR="00206DC8" w:rsidRPr="00140946" w:rsidRDefault="00206DC8" w:rsidP="00140946">
            <w:pPr>
              <w:spacing w:beforeAutospacing="1" w:afterAutospacing="1"/>
              <w:jc w:val="center"/>
              <w:rPr>
                <w:rFonts w:ascii="Georgia" w:hAnsi="Georgia"/>
                <w:b/>
                <w:color w:val="333333"/>
                <w:lang w:val="en"/>
              </w:rPr>
            </w:pPr>
            <w:r w:rsidRPr="00140946">
              <w:rPr>
                <w:rFonts w:ascii="Georgia" w:hAnsi="Georgia"/>
                <w:b/>
                <w:color w:val="333333"/>
                <w:lang w:val="en"/>
              </w:rPr>
              <w:t>Countries with Widespread Transmission</w:t>
            </w:r>
          </w:p>
        </w:tc>
      </w:tr>
      <w:tr w:rsidR="00140946" w:rsidRPr="00140946" w:rsidTr="00140946">
        <w:tc>
          <w:tcPr>
            <w:tcW w:w="3192" w:type="dxa"/>
            <w:shd w:val="clear" w:color="auto" w:fill="auto"/>
          </w:tcPr>
          <w:p w:rsidR="00206DC8" w:rsidRPr="00140946" w:rsidRDefault="00206DC8" w:rsidP="00052A81">
            <w:pPr>
              <w:spacing w:beforeAutospacing="1" w:afterAutospacing="1"/>
              <w:rPr>
                <w:rFonts w:ascii="Georgia" w:hAnsi="Georgia"/>
                <w:b/>
                <w:color w:val="333333"/>
                <w:lang w:val="en"/>
              </w:rPr>
            </w:pPr>
            <w:r w:rsidRPr="00140946">
              <w:rPr>
                <w:rFonts w:ascii="Georgia" w:hAnsi="Georgia"/>
                <w:b/>
                <w:color w:val="333333"/>
                <w:lang w:val="en"/>
              </w:rPr>
              <w:t>Country</w:t>
            </w:r>
          </w:p>
        </w:tc>
        <w:tc>
          <w:tcPr>
            <w:tcW w:w="3192" w:type="dxa"/>
            <w:shd w:val="clear" w:color="auto" w:fill="auto"/>
          </w:tcPr>
          <w:p w:rsidR="00206DC8" w:rsidRPr="00140946" w:rsidRDefault="00206DC8" w:rsidP="00140946">
            <w:pPr>
              <w:spacing w:beforeAutospacing="1" w:afterAutospacing="1"/>
              <w:jc w:val="center"/>
              <w:rPr>
                <w:rFonts w:ascii="Georgia" w:hAnsi="Georgia"/>
                <w:b/>
                <w:color w:val="333333"/>
                <w:lang w:val="en"/>
              </w:rPr>
            </w:pPr>
            <w:r w:rsidRPr="00140946">
              <w:rPr>
                <w:rFonts w:ascii="Georgia" w:hAnsi="Georgia"/>
                <w:b/>
                <w:color w:val="333333"/>
                <w:lang w:val="en"/>
              </w:rPr>
              <w:t>Number of Cases</w:t>
            </w:r>
          </w:p>
        </w:tc>
        <w:tc>
          <w:tcPr>
            <w:tcW w:w="3192" w:type="dxa"/>
            <w:shd w:val="clear" w:color="auto" w:fill="auto"/>
          </w:tcPr>
          <w:p w:rsidR="00206DC8" w:rsidRPr="00140946" w:rsidRDefault="00206DC8" w:rsidP="00140946">
            <w:pPr>
              <w:spacing w:beforeAutospacing="1" w:afterAutospacing="1"/>
              <w:jc w:val="center"/>
              <w:rPr>
                <w:rFonts w:ascii="Georgia" w:hAnsi="Georgia"/>
                <w:b/>
                <w:color w:val="333333"/>
                <w:lang w:val="en"/>
              </w:rPr>
            </w:pPr>
            <w:r w:rsidRPr="00140946">
              <w:rPr>
                <w:rFonts w:ascii="Georgia" w:hAnsi="Georgia"/>
                <w:b/>
                <w:color w:val="333333"/>
                <w:lang w:val="en"/>
              </w:rPr>
              <w:t>Number of Deaths</w:t>
            </w:r>
          </w:p>
        </w:tc>
      </w:tr>
      <w:tr w:rsidR="00140946" w:rsidRPr="00140946" w:rsidTr="00140946">
        <w:tc>
          <w:tcPr>
            <w:tcW w:w="3192" w:type="dxa"/>
            <w:shd w:val="clear" w:color="auto" w:fill="auto"/>
          </w:tcPr>
          <w:p w:rsidR="00206DC8" w:rsidRPr="00140946" w:rsidRDefault="00206DC8" w:rsidP="00052A81">
            <w:pPr>
              <w:rPr>
                <w:rFonts w:ascii="Georgia" w:hAnsi="Georgia"/>
                <w:color w:val="333333"/>
                <w:lang w:val="en"/>
              </w:rPr>
            </w:pPr>
            <w:r w:rsidRPr="00140946">
              <w:rPr>
                <w:rFonts w:ascii="Georgia" w:hAnsi="Georgia"/>
                <w:color w:val="333333"/>
                <w:lang w:val="en"/>
              </w:rPr>
              <w:t>Guinea</w:t>
            </w:r>
          </w:p>
          <w:p w:rsidR="00206DC8" w:rsidRPr="00140946" w:rsidRDefault="00206DC8" w:rsidP="00052A81">
            <w:pPr>
              <w:rPr>
                <w:rFonts w:ascii="Georgia" w:hAnsi="Georgia"/>
                <w:color w:val="333333"/>
                <w:lang w:val="en"/>
              </w:rPr>
            </w:pPr>
            <w:r w:rsidRPr="00140946">
              <w:rPr>
                <w:rFonts w:ascii="Georgia" w:hAnsi="Georgia"/>
                <w:color w:val="333333"/>
                <w:lang w:val="en"/>
              </w:rPr>
              <w:t>Liberia</w:t>
            </w:r>
          </w:p>
          <w:p w:rsidR="00206DC8" w:rsidRPr="00140946" w:rsidRDefault="00206DC8" w:rsidP="005A0493">
            <w:pPr>
              <w:rPr>
                <w:rFonts w:ascii="Georgia" w:hAnsi="Georgia"/>
                <w:color w:val="333333"/>
                <w:lang w:val="en"/>
              </w:rPr>
            </w:pPr>
            <w:r w:rsidRPr="00140946">
              <w:rPr>
                <w:rFonts w:ascii="Georgia" w:hAnsi="Georgia"/>
                <w:color w:val="333333"/>
                <w:lang w:val="en"/>
              </w:rPr>
              <w:t>Sierra Leone</w:t>
            </w:r>
          </w:p>
        </w:tc>
        <w:tc>
          <w:tcPr>
            <w:tcW w:w="3192" w:type="dxa"/>
            <w:shd w:val="clear" w:color="auto" w:fill="auto"/>
          </w:tcPr>
          <w:p w:rsidR="00206DC8" w:rsidRPr="00140946" w:rsidRDefault="00206DC8" w:rsidP="00140946">
            <w:pPr>
              <w:jc w:val="center"/>
              <w:rPr>
                <w:rFonts w:ascii="Georgia" w:hAnsi="Georgia"/>
                <w:color w:val="333333"/>
                <w:lang w:val="en"/>
              </w:rPr>
            </w:pPr>
            <w:r w:rsidRPr="00140946">
              <w:rPr>
                <w:rFonts w:ascii="Georgia" w:hAnsi="Georgia"/>
                <w:color w:val="333333"/>
                <w:lang w:val="en"/>
              </w:rPr>
              <w:t>1</w:t>
            </w:r>
            <w:r w:rsidR="005A0493" w:rsidRPr="00140946">
              <w:rPr>
                <w:rFonts w:ascii="Georgia" w:hAnsi="Georgia"/>
                <w:color w:val="333333"/>
                <w:lang w:val="en"/>
              </w:rPr>
              <w:t>,</w:t>
            </w:r>
            <w:r w:rsidRPr="00140946">
              <w:rPr>
                <w:rFonts w:ascii="Georgia" w:hAnsi="Georgia"/>
                <w:color w:val="333333"/>
                <w:lang w:val="en"/>
              </w:rPr>
              <w:t>760</w:t>
            </w:r>
          </w:p>
          <w:p w:rsidR="00206DC8" w:rsidRPr="00140946" w:rsidRDefault="00206DC8" w:rsidP="00140946">
            <w:pPr>
              <w:jc w:val="center"/>
              <w:rPr>
                <w:rFonts w:ascii="Georgia" w:hAnsi="Georgia"/>
                <w:color w:val="333333"/>
                <w:lang w:val="en"/>
              </w:rPr>
            </w:pPr>
            <w:r w:rsidRPr="00140946">
              <w:rPr>
                <w:rFonts w:ascii="Georgia" w:hAnsi="Georgia"/>
                <w:color w:val="333333"/>
                <w:lang w:val="en"/>
              </w:rPr>
              <w:t>6</w:t>
            </w:r>
            <w:r w:rsidR="005A0493" w:rsidRPr="00140946">
              <w:rPr>
                <w:rFonts w:ascii="Georgia" w:hAnsi="Georgia"/>
                <w:color w:val="333333"/>
                <w:lang w:val="en"/>
              </w:rPr>
              <w:t>,</w:t>
            </w:r>
            <w:r w:rsidRPr="00140946">
              <w:rPr>
                <w:rFonts w:ascii="Georgia" w:hAnsi="Georgia"/>
                <w:color w:val="333333"/>
                <w:lang w:val="en"/>
              </w:rPr>
              <w:t>919</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4,862</w:t>
            </w:r>
          </w:p>
        </w:tc>
        <w:tc>
          <w:tcPr>
            <w:tcW w:w="3192" w:type="dxa"/>
            <w:shd w:val="clear" w:color="auto" w:fill="auto"/>
          </w:tcPr>
          <w:p w:rsidR="00206DC8" w:rsidRPr="00140946" w:rsidRDefault="00206DC8" w:rsidP="00140946">
            <w:pPr>
              <w:jc w:val="center"/>
              <w:rPr>
                <w:rFonts w:ascii="Georgia" w:hAnsi="Georgia"/>
                <w:color w:val="333333"/>
                <w:lang w:val="en"/>
              </w:rPr>
            </w:pPr>
            <w:r w:rsidRPr="00140946">
              <w:rPr>
                <w:rFonts w:ascii="Georgia" w:hAnsi="Georgia"/>
                <w:color w:val="333333"/>
                <w:lang w:val="en"/>
              </w:rPr>
              <w:t>1</w:t>
            </w:r>
            <w:r w:rsidR="005A0493" w:rsidRPr="00140946">
              <w:rPr>
                <w:rFonts w:ascii="Georgia" w:hAnsi="Georgia"/>
                <w:color w:val="333333"/>
                <w:lang w:val="en"/>
              </w:rPr>
              <w:t>,</w:t>
            </w:r>
            <w:r w:rsidRPr="00140946">
              <w:rPr>
                <w:rFonts w:ascii="Georgia" w:hAnsi="Georgia"/>
                <w:color w:val="333333"/>
                <w:lang w:val="en"/>
              </w:rPr>
              <w:t>054</w:t>
            </w:r>
          </w:p>
          <w:p w:rsidR="00206DC8" w:rsidRPr="00140946" w:rsidRDefault="00206DC8" w:rsidP="00140946">
            <w:pPr>
              <w:jc w:val="center"/>
              <w:rPr>
                <w:rFonts w:ascii="Georgia" w:hAnsi="Georgia"/>
                <w:color w:val="333333"/>
                <w:lang w:val="en"/>
              </w:rPr>
            </w:pPr>
            <w:r w:rsidRPr="00140946">
              <w:rPr>
                <w:rFonts w:ascii="Georgia" w:hAnsi="Georgia"/>
                <w:color w:val="333333"/>
                <w:lang w:val="en"/>
              </w:rPr>
              <w:t>2</w:t>
            </w:r>
            <w:r w:rsidR="005A0493" w:rsidRPr="00140946">
              <w:rPr>
                <w:rFonts w:ascii="Georgia" w:hAnsi="Georgia"/>
                <w:color w:val="333333"/>
                <w:lang w:val="en"/>
              </w:rPr>
              <w:t>,</w:t>
            </w:r>
            <w:r w:rsidRPr="00140946">
              <w:rPr>
                <w:rFonts w:ascii="Georgia" w:hAnsi="Georgia"/>
                <w:color w:val="333333"/>
                <w:lang w:val="en"/>
              </w:rPr>
              <w:t>766</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1,130</w:t>
            </w:r>
          </w:p>
        </w:tc>
      </w:tr>
      <w:tr w:rsidR="00140946" w:rsidRPr="00140946" w:rsidTr="00140946">
        <w:tc>
          <w:tcPr>
            <w:tcW w:w="3192" w:type="dxa"/>
            <w:shd w:val="clear" w:color="auto" w:fill="auto"/>
          </w:tcPr>
          <w:p w:rsidR="005A0493" w:rsidRPr="00140946" w:rsidRDefault="005A0493" w:rsidP="00140946">
            <w:pPr>
              <w:spacing w:beforeAutospacing="1" w:afterAutospacing="1"/>
              <w:jc w:val="right"/>
              <w:rPr>
                <w:rFonts w:ascii="Georgia" w:hAnsi="Georgia"/>
                <w:color w:val="333333"/>
                <w:lang w:val="en"/>
              </w:rPr>
            </w:pPr>
            <w:r w:rsidRPr="00140946">
              <w:rPr>
                <w:rFonts w:ascii="Georgia" w:hAnsi="Georgia"/>
                <w:color w:val="333333"/>
                <w:lang w:val="en"/>
              </w:rPr>
              <w:t>Sub-totals</w:t>
            </w:r>
          </w:p>
        </w:tc>
        <w:tc>
          <w:tcPr>
            <w:tcW w:w="3192" w:type="dxa"/>
            <w:shd w:val="clear" w:color="auto" w:fill="auto"/>
          </w:tcPr>
          <w:p w:rsidR="005A0493" w:rsidRPr="00140946" w:rsidRDefault="005A0493" w:rsidP="00140946">
            <w:pPr>
              <w:spacing w:beforeAutospacing="1" w:afterAutospacing="1"/>
              <w:jc w:val="center"/>
              <w:rPr>
                <w:rFonts w:ascii="Georgia" w:hAnsi="Georgia"/>
                <w:color w:val="333333"/>
                <w:lang w:val="en"/>
              </w:rPr>
            </w:pPr>
            <w:r w:rsidRPr="00140946">
              <w:rPr>
                <w:rFonts w:ascii="Georgia" w:hAnsi="Georgia"/>
                <w:color w:val="333333"/>
                <w:lang w:val="en"/>
              </w:rPr>
              <w:t>13,241</w:t>
            </w:r>
          </w:p>
        </w:tc>
        <w:tc>
          <w:tcPr>
            <w:tcW w:w="3192" w:type="dxa"/>
            <w:shd w:val="clear" w:color="auto" w:fill="auto"/>
          </w:tcPr>
          <w:p w:rsidR="005A0493" w:rsidRPr="00140946" w:rsidRDefault="005A0493" w:rsidP="00140946">
            <w:pPr>
              <w:spacing w:beforeAutospacing="1" w:afterAutospacing="1"/>
              <w:jc w:val="center"/>
              <w:rPr>
                <w:rFonts w:ascii="Georgia" w:hAnsi="Georgia"/>
                <w:color w:val="333333"/>
                <w:lang w:val="en"/>
              </w:rPr>
            </w:pPr>
            <w:r w:rsidRPr="00140946">
              <w:rPr>
                <w:rFonts w:ascii="Georgia" w:hAnsi="Georgia"/>
                <w:color w:val="333333"/>
                <w:lang w:val="en"/>
              </w:rPr>
              <w:t>4950</w:t>
            </w:r>
          </w:p>
        </w:tc>
      </w:tr>
      <w:tr w:rsidR="00140946" w:rsidRPr="00140946" w:rsidTr="00140946">
        <w:tc>
          <w:tcPr>
            <w:tcW w:w="9576" w:type="dxa"/>
            <w:gridSpan w:val="3"/>
            <w:shd w:val="clear" w:color="auto" w:fill="auto"/>
          </w:tcPr>
          <w:p w:rsidR="005A0493" w:rsidRPr="00140946" w:rsidRDefault="005A0493" w:rsidP="00140946">
            <w:pPr>
              <w:spacing w:beforeAutospacing="1" w:afterAutospacing="1"/>
              <w:jc w:val="center"/>
              <w:rPr>
                <w:rFonts w:ascii="Georgia" w:hAnsi="Georgia"/>
                <w:b/>
                <w:color w:val="333333"/>
                <w:lang w:val="en"/>
              </w:rPr>
            </w:pPr>
          </w:p>
          <w:p w:rsidR="005A0493" w:rsidRPr="00140946" w:rsidRDefault="005A0493" w:rsidP="00140946">
            <w:pPr>
              <w:spacing w:beforeAutospacing="1" w:afterAutospacing="1"/>
              <w:jc w:val="center"/>
              <w:rPr>
                <w:rFonts w:ascii="Georgia" w:hAnsi="Georgia"/>
                <w:b/>
                <w:color w:val="333333"/>
                <w:lang w:val="en"/>
              </w:rPr>
            </w:pPr>
            <w:r w:rsidRPr="00140946">
              <w:rPr>
                <w:rFonts w:ascii="Georgia" w:hAnsi="Georgia"/>
                <w:b/>
                <w:color w:val="333333"/>
                <w:lang w:val="en"/>
              </w:rPr>
              <w:t>Countries with Limited Transmission</w:t>
            </w:r>
          </w:p>
        </w:tc>
      </w:tr>
      <w:tr w:rsidR="00140946" w:rsidRPr="00140946" w:rsidTr="00140946">
        <w:tc>
          <w:tcPr>
            <w:tcW w:w="3192" w:type="dxa"/>
            <w:shd w:val="clear" w:color="auto" w:fill="auto"/>
          </w:tcPr>
          <w:p w:rsidR="005A0493" w:rsidRPr="00140946" w:rsidRDefault="005A0493" w:rsidP="00C42347">
            <w:pPr>
              <w:spacing w:beforeAutospacing="1" w:afterAutospacing="1"/>
              <w:rPr>
                <w:rFonts w:ascii="Georgia" w:hAnsi="Georgia"/>
                <w:b/>
                <w:color w:val="333333"/>
                <w:lang w:val="en"/>
              </w:rPr>
            </w:pPr>
            <w:r w:rsidRPr="00140946">
              <w:rPr>
                <w:rFonts w:ascii="Georgia" w:hAnsi="Georgia"/>
                <w:b/>
                <w:color w:val="333333"/>
                <w:lang w:val="en"/>
              </w:rPr>
              <w:t>Country</w:t>
            </w:r>
          </w:p>
        </w:tc>
        <w:tc>
          <w:tcPr>
            <w:tcW w:w="3192" w:type="dxa"/>
            <w:shd w:val="clear" w:color="auto" w:fill="auto"/>
          </w:tcPr>
          <w:p w:rsidR="005A0493" w:rsidRPr="00140946" w:rsidRDefault="005A0493" w:rsidP="00140946">
            <w:pPr>
              <w:spacing w:beforeAutospacing="1" w:afterAutospacing="1"/>
              <w:jc w:val="center"/>
              <w:rPr>
                <w:rFonts w:ascii="Georgia" w:hAnsi="Georgia"/>
                <w:b/>
                <w:color w:val="333333"/>
                <w:lang w:val="en"/>
              </w:rPr>
            </w:pPr>
            <w:r w:rsidRPr="00140946">
              <w:rPr>
                <w:rFonts w:ascii="Georgia" w:hAnsi="Georgia"/>
                <w:b/>
                <w:color w:val="333333"/>
                <w:lang w:val="en"/>
              </w:rPr>
              <w:t>Number of Cases</w:t>
            </w:r>
          </w:p>
        </w:tc>
        <w:tc>
          <w:tcPr>
            <w:tcW w:w="3192" w:type="dxa"/>
            <w:shd w:val="clear" w:color="auto" w:fill="auto"/>
          </w:tcPr>
          <w:p w:rsidR="005A0493" w:rsidRPr="00140946" w:rsidRDefault="005A0493" w:rsidP="00140946">
            <w:pPr>
              <w:spacing w:beforeAutospacing="1" w:afterAutospacing="1"/>
              <w:jc w:val="center"/>
              <w:rPr>
                <w:rFonts w:ascii="Georgia" w:hAnsi="Georgia"/>
                <w:b/>
                <w:color w:val="333333"/>
                <w:lang w:val="en"/>
              </w:rPr>
            </w:pPr>
            <w:r w:rsidRPr="00140946">
              <w:rPr>
                <w:rFonts w:ascii="Georgia" w:hAnsi="Georgia"/>
                <w:b/>
                <w:color w:val="333333"/>
                <w:lang w:val="en"/>
              </w:rPr>
              <w:t>Number of Deaths</w:t>
            </w:r>
          </w:p>
        </w:tc>
      </w:tr>
      <w:tr w:rsidR="00140946" w:rsidRPr="00140946" w:rsidTr="00140946">
        <w:tc>
          <w:tcPr>
            <w:tcW w:w="3192" w:type="dxa"/>
            <w:shd w:val="clear" w:color="auto" w:fill="auto"/>
          </w:tcPr>
          <w:p w:rsidR="005A0493" w:rsidRPr="00140946" w:rsidRDefault="005A0493" w:rsidP="00C42347">
            <w:pPr>
              <w:rPr>
                <w:rFonts w:ascii="Georgia" w:hAnsi="Georgia"/>
                <w:color w:val="333333"/>
                <w:lang w:val="en"/>
              </w:rPr>
            </w:pPr>
            <w:r w:rsidRPr="00140946">
              <w:rPr>
                <w:rFonts w:ascii="Georgia" w:hAnsi="Georgia"/>
                <w:color w:val="333333"/>
                <w:lang w:val="en"/>
              </w:rPr>
              <w:t>Nigeria</w:t>
            </w:r>
          </w:p>
          <w:p w:rsidR="005A0493" w:rsidRPr="00140946" w:rsidRDefault="005A0493" w:rsidP="00C42347">
            <w:pPr>
              <w:rPr>
                <w:rFonts w:ascii="Georgia" w:hAnsi="Georgia"/>
                <w:color w:val="333333"/>
                <w:lang w:val="en"/>
              </w:rPr>
            </w:pPr>
            <w:proofErr w:type="spellStart"/>
            <w:r w:rsidRPr="00140946">
              <w:rPr>
                <w:rFonts w:ascii="Georgia" w:hAnsi="Georgia"/>
                <w:color w:val="333333"/>
                <w:lang w:val="en"/>
              </w:rPr>
              <w:t>Mali</w:t>
            </w:r>
            <w:proofErr w:type="spellEnd"/>
          </w:p>
          <w:p w:rsidR="005A0493" w:rsidRPr="00140946" w:rsidRDefault="005A0493" w:rsidP="00C42347">
            <w:pPr>
              <w:rPr>
                <w:rFonts w:ascii="Georgia" w:hAnsi="Georgia"/>
                <w:color w:val="333333"/>
                <w:lang w:val="en"/>
              </w:rPr>
            </w:pPr>
            <w:r w:rsidRPr="00140946">
              <w:rPr>
                <w:rFonts w:ascii="Georgia" w:hAnsi="Georgia"/>
                <w:color w:val="333333"/>
                <w:lang w:val="en"/>
              </w:rPr>
              <w:t>Senegal</w:t>
            </w:r>
          </w:p>
          <w:p w:rsidR="005A0493" w:rsidRPr="00140946" w:rsidRDefault="005A0493" w:rsidP="00C42347">
            <w:pPr>
              <w:rPr>
                <w:rFonts w:ascii="Georgia" w:hAnsi="Georgia"/>
                <w:color w:val="333333"/>
                <w:lang w:val="en"/>
              </w:rPr>
            </w:pPr>
            <w:r w:rsidRPr="00140946">
              <w:rPr>
                <w:rFonts w:ascii="Georgia" w:hAnsi="Georgia"/>
                <w:color w:val="333333"/>
                <w:lang w:val="en"/>
              </w:rPr>
              <w:t>Spain</w:t>
            </w:r>
          </w:p>
          <w:p w:rsidR="005A0493" w:rsidRPr="00140946" w:rsidRDefault="005A0493" w:rsidP="00C42347">
            <w:pPr>
              <w:rPr>
                <w:rFonts w:ascii="Georgia" w:hAnsi="Georgia"/>
                <w:color w:val="333333"/>
                <w:lang w:val="en"/>
              </w:rPr>
            </w:pPr>
            <w:r w:rsidRPr="00140946">
              <w:rPr>
                <w:rFonts w:ascii="Georgia" w:hAnsi="Georgia"/>
                <w:color w:val="333333"/>
                <w:lang w:val="en"/>
              </w:rPr>
              <w:t>United States</w:t>
            </w:r>
          </w:p>
        </w:tc>
        <w:tc>
          <w:tcPr>
            <w:tcW w:w="3192" w:type="dxa"/>
            <w:shd w:val="clear" w:color="auto" w:fill="auto"/>
          </w:tcPr>
          <w:p w:rsidR="005A0493" w:rsidRPr="00140946" w:rsidRDefault="005A0493" w:rsidP="00140946">
            <w:pPr>
              <w:jc w:val="center"/>
              <w:rPr>
                <w:rFonts w:ascii="Georgia" w:hAnsi="Georgia"/>
                <w:color w:val="333333"/>
                <w:lang w:val="en"/>
              </w:rPr>
            </w:pPr>
            <w:r w:rsidRPr="00140946">
              <w:rPr>
                <w:rFonts w:ascii="Georgia" w:hAnsi="Georgia"/>
                <w:color w:val="333333"/>
                <w:lang w:val="en"/>
              </w:rPr>
              <w:t>20</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1</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1</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1</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4</w:t>
            </w:r>
          </w:p>
        </w:tc>
        <w:tc>
          <w:tcPr>
            <w:tcW w:w="3192" w:type="dxa"/>
            <w:shd w:val="clear" w:color="auto" w:fill="auto"/>
          </w:tcPr>
          <w:p w:rsidR="005A0493" w:rsidRPr="00140946" w:rsidRDefault="005A0493" w:rsidP="00140946">
            <w:pPr>
              <w:jc w:val="center"/>
              <w:rPr>
                <w:rFonts w:ascii="Georgia" w:hAnsi="Georgia"/>
                <w:color w:val="333333"/>
                <w:lang w:val="en"/>
              </w:rPr>
            </w:pPr>
            <w:r w:rsidRPr="00140946">
              <w:rPr>
                <w:rFonts w:ascii="Georgia" w:hAnsi="Georgia"/>
                <w:color w:val="333333"/>
                <w:lang w:val="en"/>
              </w:rPr>
              <w:t>8</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1</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0</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0</w:t>
            </w:r>
          </w:p>
          <w:p w:rsidR="005A0493" w:rsidRPr="00140946" w:rsidRDefault="005A0493" w:rsidP="00140946">
            <w:pPr>
              <w:jc w:val="center"/>
              <w:rPr>
                <w:rFonts w:ascii="Georgia" w:hAnsi="Georgia"/>
                <w:color w:val="333333"/>
                <w:lang w:val="en"/>
              </w:rPr>
            </w:pPr>
            <w:r w:rsidRPr="00140946">
              <w:rPr>
                <w:rFonts w:ascii="Georgia" w:hAnsi="Georgia"/>
                <w:color w:val="333333"/>
                <w:lang w:val="en"/>
              </w:rPr>
              <w:t>1</w:t>
            </w:r>
          </w:p>
        </w:tc>
      </w:tr>
      <w:tr w:rsidR="00140946" w:rsidRPr="00140946" w:rsidTr="00140946">
        <w:tc>
          <w:tcPr>
            <w:tcW w:w="3192" w:type="dxa"/>
            <w:shd w:val="clear" w:color="auto" w:fill="auto"/>
          </w:tcPr>
          <w:p w:rsidR="005A0493" w:rsidRPr="00140946" w:rsidRDefault="005A0493" w:rsidP="00140946">
            <w:pPr>
              <w:spacing w:beforeAutospacing="1" w:afterAutospacing="1"/>
              <w:jc w:val="right"/>
              <w:rPr>
                <w:rFonts w:ascii="Georgia" w:hAnsi="Georgia"/>
                <w:color w:val="333333"/>
                <w:lang w:val="en"/>
              </w:rPr>
            </w:pPr>
            <w:r w:rsidRPr="00140946">
              <w:rPr>
                <w:rFonts w:ascii="Georgia" w:hAnsi="Georgia"/>
                <w:color w:val="333333"/>
                <w:lang w:val="en"/>
              </w:rPr>
              <w:t>Sub-totals</w:t>
            </w:r>
          </w:p>
          <w:p w:rsidR="005A0493" w:rsidRPr="00140946" w:rsidRDefault="005A0493" w:rsidP="00140946">
            <w:pPr>
              <w:spacing w:beforeAutospacing="1" w:afterAutospacing="1"/>
              <w:jc w:val="right"/>
              <w:rPr>
                <w:rFonts w:ascii="Georgia" w:hAnsi="Georgia"/>
                <w:color w:val="333333"/>
                <w:lang w:val="en"/>
              </w:rPr>
            </w:pPr>
            <w:r w:rsidRPr="00140946">
              <w:rPr>
                <w:rFonts w:ascii="Georgia" w:hAnsi="Georgia"/>
                <w:color w:val="333333"/>
                <w:lang w:val="en"/>
              </w:rPr>
              <w:t>Grand-totals</w:t>
            </w:r>
          </w:p>
        </w:tc>
        <w:tc>
          <w:tcPr>
            <w:tcW w:w="3192" w:type="dxa"/>
            <w:shd w:val="clear" w:color="auto" w:fill="auto"/>
          </w:tcPr>
          <w:p w:rsidR="005A0493" w:rsidRPr="00140946" w:rsidRDefault="005A0493" w:rsidP="00140946">
            <w:pPr>
              <w:spacing w:beforeAutospacing="1" w:afterAutospacing="1"/>
              <w:jc w:val="center"/>
              <w:rPr>
                <w:rFonts w:ascii="Georgia" w:hAnsi="Georgia"/>
                <w:color w:val="333333"/>
                <w:lang w:val="en"/>
              </w:rPr>
            </w:pPr>
            <w:r w:rsidRPr="00140946">
              <w:rPr>
                <w:rFonts w:ascii="Georgia" w:hAnsi="Georgia"/>
                <w:color w:val="333333"/>
                <w:lang w:val="en"/>
              </w:rPr>
              <w:t>27</w:t>
            </w:r>
          </w:p>
          <w:p w:rsidR="005A0493" w:rsidRPr="00140946" w:rsidRDefault="005A0493" w:rsidP="00140946">
            <w:pPr>
              <w:spacing w:beforeAutospacing="1" w:afterAutospacing="1"/>
              <w:jc w:val="center"/>
              <w:rPr>
                <w:rFonts w:ascii="Georgia" w:hAnsi="Georgia"/>
                <w:color w:val="333333"/>
                <w:lang w:val="en"/>
              </w:rPr>
            </w:pPr>
            <w:r w:rsidRPr="00140946">
              <w:rPr>
                <w:rFonts w:ascii="Georgia" w:hAnsi="Georgia"/>
                <w:color w:val="333333"/>
                <w:lang w:val="en"/>
              </w:rPr>
              <w:t>13,268</w:t>
            </w:r>
          </w:p>
        </w:tc>
        <w:tc>
          <w:tcPr>
            <w:tcW w:w="3192" w:type="dxa"/>
            <w:shd w:val="clear" w:color="auto" w:fill="auto"/>
          </w:tcPr>
          <w:p w:rsidR="005A0493" w:rsidRPr="00140946" w:rsidRDefault="005A0493" w:rsidP="00140946">
            <w:pPr>
              <w:spacing w:beforeAutospacing="1" w:afterAutospacing="1"/>
              <w:jc w:val="center"/>
              <w:rPr>
                <w:rFonts w:ascii="Georgia" w:hAnsi="Georgia"/>
                <w:color w:val="333333"/>
                <w:lang w:val="en"/>
              </w:rPr>
            </w:pPr>
            <w:r w:rsidRPr="00140946">
              <w:rPr>
                <w:rFonts w:ascii="Georgia" w:hAnsi="Georgia"/>
                <w:color w:val="333333"/>
                <w:lang w:val="en"/>
              </w:rPr>
              <w:t>10</w:t>
            </w:r>
          </w:p>
          <w:p w:rsidR="005A0493" w:rsidRPr="00140946" w:rsidRDefault="005A0493" w:rsidP="00140946">
            <w:pPr>
              <w:spacing w:beforeAutospacing="1" w:afterAutospacing="1"/>
              <w:jc w:val="center"/>
              <w:rPr>
                <w:rFonts w:ascii="Georgia" w:hAnsi="Georgia"/>
                <w:color w:val="333333"/>
                <w:lang w:val="en"/>
              </w:rPr>
            </w:pPr>
            <w:r w:rsidRPr="00140946">
              <w:rPr>
                <w:rFonts w:ascii="Georgia" w:hAnsi="Georgia"/>
                <w:color w:val="333333"/>
                <w:lang w:val="en"/>
              </w:rPr>
              <w:t>4960</w:t>
            </w:r>
          </w:p>
        </w:tc>
      </w:tr>
    </w:tbl>
    <w:p w:rsidR="00584D52" w:rsidRDefault="00584D52" w:rsidP="00052A81">
      <w:pPr>
        <w:spacing w:beforeAutospacing="1" w:afterAutospacing="1"/>
        <w:rPr>
          <w:rFonts w:ascii="Georgia" w:hAnsi="Georgia"/>
          <w:color w:val="333333"/>
          <w:lang w:val="en"/>
        </w:rPr>
      </w:pPr>
      <w:r>
        <w:rPr>
          <w:rFonts w:ascii="Georgia" w:hAnsi="Georgia"/>
          <w:color w:val="333333"/>
          <w:lang w:val="en"/>
        </w:rPr>
        <w:t xml:space="preserve">This disease is very scary!! </w:t>
      </w:r>
      <w:r w:rsidR="00B33F00" w:rsidRPr="00B33F00">
        <w:rPr>
          <w:rFonts w:ascii="Georgia" w:hAnsi="Georgia"/>
          <w:color w:val="333333"/>
          <w:lang w:val="en"/>
        </w:rPr>
        <w:t xml:space="preserve">The world must confront </w:t>
      </w:r>
      <w:r w:rsidR="00B33F00">
        <w:rPr>
          <w:rFonts w:ascii="Georgia" w:hAnsi="Georgia"/>
          <w:color w:val="333333"/>
          <w:lang w:val="en"/>
        </w:rPr>
        <w:t xml:space="preserve">and stop </w:t>
      </w:r>
      <w:r w:rsidR="00B317F4">
        <w:rPr>
          <w:rFonts w:ascii="Georgia" w:hAnsi="Georgia"/>
          <w:color w:val="333333"/>
          <w:lang w:val="en"/>
        </w:rPr>
        <w:t xml:space="preserve">this </w:t>
      </w:r>
      <w:r w:rsidR="00B33F00" w:rsidRPr="00B33F00">
        <w:rPr>
          <w:rFonts w:ascii="Georgia" w:hAnsi="Georgia"/>
          <w:color w:val="333333"/>
          <w:lang w:val="en"/>
        </w:rPr>
        <w:t>Ebola</w:t>
      </w:r>
      <w:r w:rsidR="00B317F4">
        <w:rPr>
          <w:rFonts w:ascii="Georgia" w:hAnsi="Georgia"/>
          <w:color w:val="333333"/>
          <w:lang w:val="en"/>
        </w:rPr>
        <w:t xml:space="preserve"> outbreak</w:t>
      </w:r>
      <w:r w:rsidR="00B33F00" w:rsidRPr="00B33F00">
        <w:rPr>
          <w:rFonts w:ascii="Georgia" w:hAnsi="Georgia"/>
          <w:color w:val="333333"/>
          <w:lang w:val="en"/>
        </w:rPr>
        <w:t xml:space="preserve"> in West Africa to prevent what could become one of the worst pandemics in human history</w:t>
      </w:r>
      <w:r w:rsidR="00B33F00">
        <w:rPr>
          <w:rFonts w:ascii="Georgia" w:hAnsi="Georgia"/>
          <w:color w:val="333333"/>
          <w:lang w:val="en"/>
        </w:rPr>
        <w:t xml:space="preserve">. </w:t>
      </w:r>
      <w:r w:rsidR="00B33F00" w:rsidRPr="00B33F00">
        <w:rPr>
          <w:rFonts w:ascii="Georgia" w:hAnsi="Georgia"/>
          <w:color w:val="333333"/>
          <w:lang w:val="en"/>
        </w:rPr>
        <w:t xml:space="preserve"> </w:t>
      </w:r>
    </w:p>
    <w:p w:rsidR="008411C2" w:rsidRDefault="008411C2" w:rsidP="00ED75AD">
      <w:pPr>
        <w:tabs>
          <w:tab w:val="left" w:pos="7740"/>
          <w:tab w:val="left" w:pos="7920"/>
        </w:tabs>
        <w:jc w:val="both"/>
        <w:rPr>
          <w:b/>
        </w:rPr>
      </w:pPr>
    </w:p>
    <w:p w:rsidR="00A11193" w:rsidRDefault="00A11193" w:rsidP="00B57F2B">
      <w:pPr>
        <w:tabs>
          <w:tab w:val="left" w:pos="7740"/>
          <w:tab w:val="left" w:pos="7920"/>
        </w:tabs>
        <w:jc w:val="both"/>
        <w:rPr>
          <w:b/>
          <w:color w:val="000000"/>
        </w:rPr>
      </w:pPr>
    </w:p>
    <w:p w:rsidR="00AF5F65" w:rsidRPr="00984836" w:rsidRDefault="00870A81" w:rsidP="002B654C">
      <w:pPr>
        <w:pStyle w:val="textbodyblack"/>
        <w:rPr>
          <w:b/>
        </w:rPr>
      </w:pPr>
      <w:r w:rsidRPr="004C6264">
        <w:rPr>
          <w:rFonts w:ascii="Times New Roman" w:hAnsi="Times New Roman"/>
          <w:color w:val="C00000"/>
          <w:sz w:val="24"/>
          <w:szCs w:val="24"/>
        </w:rPr>
        <w:t xml:space="preserve">        </w:t>
      </w:r>
      <w:r w:rsidR="000F7117" w:rsidRPr="004C6264">
        <w:rPr>
          <w:rFonts w:ascii="Times New Roman" w:hAnsi="Times New Roman"/>
          <w:color w:val="C00000"/>
          <w:sz w:val="24"/>
          <w:szCs w:val="24"/>
        </w:rPr>
        <w:t xml:space="preserve"> </w:t>
      </w:r>
      <w:r w:rsidR="00D53EAB" w:rsidRPr="004C6264">
        <w:rPr>
          <w:rFonts w:ascii="Times New Roman" w:hAnsi="Times New Roman"/>
          <w:color w:val="C00000"/>
          <w:sz w:val="24"/>
          <w:szCs w:val="24"/>
        </w:rPr>
        <w:t xml:space="preserve">     </w:t>
      </w:r>
      <w:r w:rsidR="00010640" w:rsidRPr="004C6264">
        <w:rPr>
          <w:rFonts w:ascii="Times New Roman" w:hAnsi="Times New Roman"/>
          <w:color w:val="C00000"/>
          <w:sz w:val="24"/>
          <w:szCs w:val="24"/>
        </w:rPr>
        <w:t xml:space="preserve"> </w:t>
      </w:r>
      <w:r w:rsidR="00BC024B" w:rsidRPr="004C6264">
        <w:rPr>
          <w:rFonts w:ascii="Times New Roman" w:hAnsi="Times New Roman"/>
          <w:color w:val="C00000"/>
          <w:sz w:val="24"/>
          <w:szCs w:val="24"/>
        </w:rPr>
        <w:t xml:space="preserve">      </w:t>
      </w:r>
      <w:r w:rsidR="00C04287" w:rsidRPr="004C6264">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r w:rsidR="004C6264">
        <w:rPr>
          <w:rFonts w:ascii="Times New Roman" w:hAnsi="Times New Roman"/>
          <w:color w:val="C00000"/>
          <w:sz w:val="24"/>
          <w:szCs w:val="24"/>
        </w:rPr>
        <w:t xml:space="preserve">  </w:t>
      </w:r>
      <w:r w:rsidR="00C521F9" w:rsidRPr="004C6264">
        <w:rPr>
          <w:rFonts w:ascii="Times New Roman" w:hAnsi="Times New Roman"/>
          <w:color w:val="C00000"/>
          <w:sz w:val="24"/>
          <w:szCs w:val="24"/>
        </w:rPr>
        <w:tab/>
        <w:t xml:space="preserve">      </w:t>
      </w:r>
      <w:r w:rsidR="004C6264">
        <w:rPr>
          <w:rFonts w:ascii="Times New Roman" w:hAnsi="Times New Roman"/>
          <w:color w:val="C00000"/>
          <w:sz w:val="24"/>
          <w:szCs w:val="24"/>
        </w:rPr>
        <w:t xml:space="preserve">  </w:t>
      </w:r>
      <w:r w:rsidR="00072135">
        <w:rPr>
          <w:rFonts w:ascii="Times New Roman" w:hAnsi="Times New Roman"/>
          <w:color w:val="C00000"/>
          <w:sz w:val="24"/>
          <w:szCs w:val="24"/>
        </w:rPr>
        <w:t xml:space="preserve">             </w:t>
      </w:r>
      <w:hyperlink r:id="rId17" w:history="1">
        <w:r w:rsidR="002F5F5A" w:rsidRPr="004C6264">
          <w:rPr>
            <w:rStyle w:val="Hyperlink"/>
            <w:rFonts w:ascii="Times New Roman" w:hAnsi="Times New Roman"/>
            <w:b/>
            <w:sz w:val="24"/>
            <w:szCs w:val="24"/>
          </w:rPr>
          <w:t>bigdrifter44@gmail.com</w:t>
        </w:r>
      </w:hyperlink>
    </w:p>
    <w:sectPr w:rsidR="00AF5F65" w:rsidRPr="00984836" w:rsidSect="002E4F5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tc-bodoni-175-2">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1"/>
  </w:num>
  <w:num w:numId="5">
    <w:abstractNumId w:val="0"/>
  </w:num>
  <w:num w:numId="6">
    <w:abstractNumId w:val="5"/>
  </w:num>
  <w:num w:numId="7">
    <w:abstractNumId w:val="17"/>
  </w:num>
  <w:num w:numId="8">
    <w:abstractNumId w:val="10"/>
  </w:num>
  <w:num w:numId="9">
    <w:abstractNumId w:val="3"/>
  </w:num>
  <w:num w:numId="10">
    <w:abstractNumId w:val="21"/>
  </w:num>
  <w:num w:numId="11">
    <w:abstractNumId w:val="4"/>
  </w:num>
  <w:num w:numId="12">
    <w:abstractNumId w:val="20"/>
  </w:num>
  <w:num w:numId="13">
    <w:abstractNumId w:val="18"/>
  </w:num>
  <w:num w:numId="14">
    <w:abstractNumId w:val="15"/>
  </w:num>
  <w:num w:numId="15">
    <w:abstractNumId w:val="7"/>
  </w:num>
  <w:num w:numId="16">
    <w:abstractNumId w:val="11"/>
  </w:num>
  <w:num w:numId="17">
    <w:abstractNumId w:val="13"/>
  </w:num>
  <w:num w:numId="18">
    <w:abstractNumId w:val="8"/>
  </w:num>
  <w:num w:numId="19">
    <w:abstractNumId w:val="9"/>
  </w:num>
  <w:num w:numId="20">
    <w:abstractNumId w:val="22"/>
  </w:num>
  <w:num w:numId="21">
    <w:abstractNumId w:val="14"/>
  </w:num>
  <w:num w:numId="22">
    <w:abstractNumId w:val="6"/>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B36"/>
    <w:rsid w:val="00007C04"/>
    <w:rsid w:val="00010640"/>
    <w:rsid w:val="000111F7"/>
    <w:rsid w:val="00011DB4"/>
    <w:rsid w:val="00014D12"/>
    <w:rsid w:val="000158FD"/>
    <w:rsid w:val="00016D54"/>
    <w:rsid w:val="00020D88"/>
    <w:rsid w:val="0002144F"/>
    <w:rsid w:val="0002211A"/>
    <w:rsid w:val="0002383F"/>
    <w:rsid w:val="00027DBE"/>
    <w:rsid w:val="0003066F"/>
    <w:rsid w:val="00030F6C"/>
    <w:rsid w:val="00032F0B"/>
    <w:rsid w:val="000338C5"/>
    <w:rsid w:val="00033CA9"/>
    <w:rsid w:val="00033FE6"/>
    <w:rsid w:val="000347E4"/>
    <w:rsid w:val="0003674E"/>
    <w:rsid w:val="00036E17"/>
    <w:rsid w:val="00037140"/>
    <w:rsid w:val="0003727F"/>
    <w:rsid w:val="00040224"/>
    <w:rsid w:val="00041313"/>
    <w:rsid w:val="000413C1"/>
    <w:rsid w:val="00042692"/>
    <w:rsid w:val="00044302"/>
    <w:rsid w:val="000450C4"/>
    <w:rsid w:val="00045DE0"/>
    <w:rsid w:val="0005099D"/>
    <w:rsid w:val="0005163F"/>
    <w:rsid w:val="00052A81"/>
    <w:rsid w:val="00053EA0"/>
    <w:rsid w:val="00054865"/>
    <w:rsid w:val="00054B86"/>
    <w:rsid w:val="00056283"/>
    <w:rsid w:val="000577C5"/>
    <w:rsid w:val="0006039E"/>
    <w:rsid w:val="0006098E"/>
    <w:rsid w:val="00061FEF"/>
    <w:rsid w:val="00062498"/>
    <w:rsid w:val="000645A6"/>
    <w:rsid w:val="00064AD3"/>
    <w:rsid w:val="0006696A"/>
    <w:rsid w:val="00066BB9"/>
    <w:rsid w:val="00071A8E"/>
    <w:rsid w:val="00071BC5"/>
    <w:rsid w:val="00072135"/>
    <w:rsid w:val="000729A2"/>
    <w:rsid w:val="00072B55"/>
    <w:rsid w:val="000754A4"/>
    <w:rsid w:val="00076786"/>
    <w:rsid w:val="00080B98"/>
    <w:rsid w:val="000817A7"/>
    <w:rsid w:val="0008190E"/>
    <w:rsid w:val="00082A1D"/>
    <w:rsid w:val="00082A27"/>
    <w:rsid w:val="0008364A"/>
    <w:rsid w:val="0008426D"/>
    <w:rsid w:val="0008582A"/>
    <w:rsid w:val="00087075"/>
    <w:rsid w:val="000877BF"/>
    <w:rsid w:val="00090D13"/>
    <w:rsid w:val="00091C47"/>
    <w:rsid w:val="000934A8"/>
    <w:rsid w:val="00093E13"/>
    <w:rsid w:val="0009466D"/>
    <w:rsid w:val="00094921"/>
    <w:rsid w:val="000A09D4"/>
    <w:rsid w:val="000A1560"/>
    <w:rsid w:val="000A1C7F"/>
    <w:rsid w:val="000A242B"/>
    <w:rsid w:val="000A2E78"/>
    <w:rsid w:val="000A337F"/>
    <w:rsid w:val="000A345F"/>
    <w:rsid w:val="000A3682"/>
    <w:rsid w:val="000A5152"/>
    <w:rsid w:val="000A62D0"/>
    <w:rsid w:val="000A76C1"/>
    <w:rsid w:val="000B16E7"/>
    <w:rsid w:val="000B1DB4"/>
    <w:rsid w:val="000B23D0"/>
    <w:rsid w:val="000B25C8"/>
    <w:rsid w:val="000B3AF4"/>
    <w:rsid w:val="000B52D4"/>
    <w:rsid w:val="000B53AF"/>
    <w:rsid w:val="000B58DF"/>
    <w:rsid w:val="000C0A8A"/>
    <w:rsid w:val="000C321D"/>
    <w:rsid w:val="000C3576"/>
    <w:rsid w:val="000C437D"/>
    <w:rsid w:val="000C44EE"/>
    <w:rsid w:val="000C5C0C"/>
    <w:rsid w:val="000C62A0"/>
    <w:rsid w:val="000C670E"/>
    <w:rsid w:val="000C68BB"/>
    <w:rsid w:val="000D0790"/>
    <w:rsid w:val="000D1205"/>
    <w:rsid w:val="000D17CB"/>
    <w:rsid w:val="000D1EA3"/>
    <w:rsid w:val="000D1FA7"/>
    <w:rsid w:val="000D209B"/>
    <w:rsid w:val="000D4FE4"/>
    <w:rsid w:val="000D5F1A"/>
    <w:rsid w:val="000D600E"/>
    <w:rsid w:val="000D6F5D"/>
    <w:rsid w:val="000D7BCF"/>
    <w:rsid w:val="000D7F0A"/>
    <w:rsid w:val="000E04BA"/>
    <w:rsid w:val="000E075C"/>
    <w:rsid w:val="000E22D1"/>
    <w:rsid w:val="000E5410"/>
    <w:rsid w:val="000E6C58"/>
    <w:rsid w:val="000E7DD9"/>
    <w:rsid w:val="000E7ED9"/>
    <w:rsid w:val="000F14BD"/>
    <w:rsid w:val="000F262E"/>
    <w:rsid w:val="000F3A67"/>
    <w:rsid w:val="000F429B"/>
    <w:rsid w:val="000F7117"/>
    <w:rsid w:val="000F7933"/>
    <w:rsid w:val="0010103B"/>
    <w:rsid w:val="001029D6"/>
    <w:rsid w:val="00103102"/>
    <w:rsid w:val="00103A54"/>
    <w:rsid w:val="00104BDB"/>
    <w:rsid w:val="00110544"/>
    <w:rsid w:val="001136CF"/>
    <w:rsid w:val="00113DEE"/>
    <w:rsid w:val="0011574E"/>
    <w:rsid w:val="001169F4"/>
    <w:rsid w:val="00123F5F"/>
    <w:rsid w:val="001242E0"/>
    <w:rsid w:val="00127008"/>
    <w:rsid w:val="00127618"/>
    <w:rsid w:val="001279D1"/>
    <w:rsid w:val="00131393"/>
    <w:rsid w:val="00131AF9"/>
    <w:rsid w:val="0013534C"/>
    <w:rsid w:val="001364FE"/>
    <w:rsid w:val="00136E38"/>
    <w:rsid w:val="0013784D"/>
    <w:rsid w:val="00137F16"/>
    <w:rsid w:val="0014077F"/>
    <w:rsid w:val="00140946"/>
    <w:rsid w:val="001416F5"/>
    <w:rsid w:val="00142587"/>
    <w:rsid w:val="001434F8"/>
    <w:rsid w:val="0014380A"/>
    <w:rsid w:val="00144777"/>
    <w:rsid w:val="00146AE7"/>
    <w:rsid w:val="00146CBE"/>
    <w:rsid w:val="0014714D"/>
    <w:rsid w:val="00151525"/>
    <w:rsid w:val="00152494"/>
    <w:rsid w:val="001538B3"/>
    <w:rsid w:val="00153B05"/>
    <w:rsid w:val="0015580C"/>
    <w:rsid w:val="00161092"/>
    <w:rsid w:val="001623EB"/>
    <w:rsid w:val="001631AA"/>
    <w:rsid w:val="00163D49"/>
    <w:rsid w:val="00163FA5"/>
    <w:rsid w:val="00164268"/>
    <w:rsid w:val="00164C58"/>
    <w:rsid w:val="00164C89"/>
    <w:rsid w:val="00164ED4"/>
    <w:rsid w:val="001652E1"/>
    <w:rsid w:val="0016709C"/>
    <w:rsid w:val="0017317A"/>
    <w:rsid w:val="00174DA2"/>
    <w:rsid w:val="00176355"/>
    <w:rsid w:val="001802BE"/>
    <w:rsid w:val="00183414"/>
    <w:rsid w:val="00183CF0"/>
    <w:rsid w:val="001841D2"/>
    <w:rsid w:val="00184500"/>
    <w:rsid w:val="00185277"/>
    <w:rsid w:val="0018550D"/>
    <w:rsid w:val="00185E1C"/>
    <w:rsid w:val="00186968"/>
    <w:rsid w:val="00190FA9"/>
    <w:rsid w:val="001911C0"/>
    <w:rsid w:val="00191CCD"/>
    <w:rsid w:val="00191D7A"/>
    <w:rsid w:val="00193A71"/>
    <w:rsid w:val="00194682"/>
    <w:rsid w:val="00194B62"/>
    <w:rsid w:val="001963FC"/>
    <w:rsid w:val="00196F8E"/>
    <w:rsid w:val="001A0F69"/>
    <w:rsid w:val="001A2D76"/>
    <w:rsid w:val="001A347A"/>
    <w:rsid w:val="001A5799"/>
    <w:rsid w:val="001A5CA1"/>
    <w:rsid w:val="001A5E1D"/>
    <w:rsid w:val="001A6D01"/>
    <w:rsid w:val="001A6F1E"/>
    <w:rsid w:val="001B1171"/>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4552"/>
    <w:rsid w:val="001D57DB"/>
    <w:rsid w:val="001D5AE1"/>
    <w:rsid w:val="001D7320"/>
    <w:rsid w:val="001D78C5"/>
    <w:rsid w:val="001E0390"/>
    <w:rsid w:val="001E0BBD"/>
    <w:rsid w:val="001E0D8E"/>
    <w:rsid w:val="001E1E69"/>
    <w:rsid w:val="001E2090"/>
    <w:rsid w:val="001E2C50"/>
    <w:rsid w:val="001E401E"/>
    <w:rsid w:val="001E40CB"/>
    <w:rsid w:val="001E5508"/>
    <w:rsid w:val="001E76BE"/>
    <w:rsid w:val="001E777A"/>
    <w:rsid w:val="001F0EA9"/>
    <w:rsid w:val="001F2CF7"/>
    <w:rsid w:val="001F44E1"/>
    <w:rsid w:val="001F51F0"/>
    <w:rsid w:val="002005C9"/>
    <w:rsid w:val="00200782"/>
    <w:rsid w:val="00202ECB"/>
    <w:rsid w:val="00203FB4"/>
    <w:rsid w:val="00206A36"/>
    <w:rsid w:val="00206DC8"/>
    <w:rsid w:val="00212DC7"/>
    <w:rsid w:val="002135EC"/>
    <w:rsid w:val="00213CE6"/>
    <w:rsid w:val="00213ECE"/>
    <w:rsid w:val="002163DA"/>
    <w:rsid w:val="00217E88"/>
    <w:rsid w:val="00221F9D"/>
    <w:rsid w:val="00222C89"/>
    <w:rsid w:val="002232AC"/>
    <w:rsid w:val="00223CF5"/>
    <w:rsid w:val="00224034"/>
    <w:rsid w:val="0022644E"/>
    <w:rsid w:val="00226884"/>
    <w:rsid w:val="00230115"/>
    <w:rsid w:val="00231FF1"/>
    <w:rsid w:val="002332F9"/>
    <w:rsid w:val="002354DD"/>
    <w:rsid w:val="00236FFA"/>
    <w:rsid w:val="00237B5C"/>
    <w:rsid w:val="00237E69"/>
    <w:rsid w:val="00240380"/>
    <w:rsid w:val="00242ADB"/>
    <w:rsid w:val="0024404C"/>
    <w:rsid w:val="002458A8"/>
    <w:rsid w:val="00246BEE"/>
    <w:rsid w:val="00247F32"/>
    <w:rsid w:val="00250925"/>
    <w:rsid w:val="00251435"/>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281A"/>
    <w:rsid w:val="002C2904"/>
    <w:rsid w:val="002C2F8B"/>
    <w:rsid w:val="002C3046"/>
    <w:rsid w:val="002C4FBB"/>
    <w:rsid w:val="002C6BE3"/>
    <w:rsid w:val="002C713E"/>
    <w:rsid w:val="002C7AC8"/>
    <w:rsid w:val="002D02B8"/>
    <w:rsid w:val="002D08FA"/>
    <w:rsid w:val="002D38FD"/>
    <w:rsid w:val="002D3923"/>
    <w:rsid w:val="002D41FE"/>
    <w:rsid w:val="002D7BB5"/>
    <w:rsid w:val="002E0DA6"/>
    <w:rsid w:val="002E0FBC"/>
    <w:rsid w:val="002E1F7D"/>
    <w:rsid w:val="002E486A"/>
    <w:rsid w:val="002E4AF3"/>
    <w:rsid w:val="002E4F55"/>
    <w:rsid w:val="002E60B5"/>
    <w:rsid w:val="002E60E4"/>
    <w:rsid w:val="002E64FF"/>
    <w:rsid w:val="002E6FD8"/>
    <w:rsid w:val="002F0072"/>
    <w:rsid w:val="002F0FD7"/>
    <w:rsid w:val="002F137C"/>
    <w:rsid w:val="002F154E"/>
    <w:rsid w:val="002F2CE4"/>
    <w:rsid w:val="002F2D8F"/>
    <w:rsid w:val="002F2E63"/>
    <w:rsid w:val="002F32F5"/>
    <w:rsid w:val="002F4FF8"/>
    <w:rsid w:val="002F5761"/>
    <w:rsid w:val="002F5F5A"/>
    <w:rsid w:val="002F6F82"/>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77C0"/>
    <w:rsid w:val="00317AD4"/>
    <w:rsid w:val="00320C24"/>
    <w:rsid w:val="00322289"/>
    <w:rsid w:val="00322D32"/>
    <w:rsid w:val="00323CB1"/>
    <w:rsid w:val="00330EB0"/>
    <w:rsid w:val="00331A64"/>
    <w:rsid w:val="00332246"/>
    <w:rsid w:val="00333F9C"/>
    <w:rsid w:val="00334743"/>
    <w:rsid w:val="00335348"/>
    <w:rsid w:val="003370A4"/>
    <w:rsid w:val="00337446"/>
    <w:rsid w:val="0033759F"/>
    <w:rsid w:val="00340172"/>
    <w:rsid w:val="003408EB"/>
    <w:rsid w:val="003443FE"/>
    <w:rsid w:val="00344B00"/>
    <w:rsid w:val="00346004"/>
    <w:rsid w:val="0034609A"/>
    <w:rsid w:val="003471FE"/>
    <w:rsid w:val="003475D5"/>
    <w:rsid w:val="00351725"/>
    <w:rsid w:val="0035362F"/>
    <w:rsid w:val="003620F1"/>
    <w:rsid w:val="00362A3D"/>
    <w:rsid w:val="00362E64"/>
    <w:rsid w:val="00363638"/>
    <w:rsid w:val="00366B3B"/>
    <w:rsid w:val="00367054"/>
    <w:rsid w:val="00367ABC"/>
    <w:rsid w:val="0037078A"/>
    <w:rsid w:val="00375637"/>
    <w:rsid w:val="00377438"/>
    <w:rsid w:val="00377720"/>
    <w:rsid w:val="00385555"/>
    <w:rsid w:val="0038677A"/>
    <w:rsid w:val="0038787D"/>
    <w:rsid w:val="00387BAE"/>
    <w:rsid w:val="0039054B"/>
    <w:rsid w:val="003917E5"/>
    <w:rsid w:val="00396AAD"/>
    <w:rsid w:val="003A0330"/>
    <w:rsid w:val="003A0CB8"/>
    <w:rsid w:val="003A1C52"/>
    <w:rsid w:val="003A1D0B"/>
    <w:rsid w:val="003A2DDD"/>
    <w:rsid w:val="003A41C9"/>
    <w:rsid w:val="003A4C49"/>
    <w:rsid w:val="003A4C4F"/>
    <w:rsid w:val="003B2E78"/>
    <w:rsid w:val="003B4C44"/>
    <w:rsid w:val="003C0875"/>
    <w:rsid w:val="003C3975"/>
    <w:rsid w:val="003C6906"/>
    <w:rsid w:val="003D1C1F"/>
    <w:rsid w:val="003D20F3"/>
    <w:rsid w:val="003D32D0"/>
    <w:rsid w:val="003D3D1E"/>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6635"/>
    <w:rsid w:val="004000D9"/>
    <w:rsid w:val="004005C0"/>
    <w:rsid w:val="0040081E"/>
    <w:rsid w:val="00401375"/>
    <w:rsid w:val="0040451E"/>
    <w:rsid w:val="00404F42"/>
    <w:rsid w:val="00405AB6"/>
    <w:rsid w:val="00405ADA"/>
    <w:rsid w:val="0040608E"/>
    <w:rsid w:val="00410B61"/>
    <w:rsid w:val="00411725"/>
    <w:rsid w:val="004121F3"/>
    <w:rsid w:val="00413F99"/>
    <w:rsid w:val="0041475F"/>
    <w:rsid w:val="00415163"/>
    <w:rsid w:val="00421B28"/>
    <w:rsid w:val="004223AC"/>
    <w:rsid w:val="004223DD"/>
    <w:rsid w:val="0042387A"/>
    <w:rsid w:val="004240A0"/>
    <w:rsid w:val="00426EEF"/>
    <w:rsid w:val="0042753D"/>
    <w:rsid w:val="004276D0"/>
    <w:rsid w:val="00427D00"/>
    <w:rsid w:val="004320DA"/>
    <w:rsid w:val="00434733"/>
    <w:rsid w:val="00434E93"/>
    <w:rsid w:val="00434F61"/>
    <w:rsid w:val="004355C2"/>
    <w:rsid w:val="0043561A"/>
    <w:rsid w:val="004356AB"/>
    <w:rsid w:val="00435BD5"/>
    <w:rsid w:val="00435EDD"/>
    <w:rsid w:val="00437629"/>
    <w:rsid w:val="00437BA9"/>
    <w:rsid w:val="00441490"/>
    <w:rsid w:val="00442257"/>
    <w:rsid w:val="00445F8F"/>
    <w:rsid w:val="00446D85"/>
    <w:rsid w:val="004471A7"/>
    <w:rsid w:val="00447D73"/>
    <w:rsid w:val="00450F14"/>
    <w:rsid w:val="00452842"/>
    <w:rsid w:val="0045417D"/>
    <w:rsid w:val="00454774"/>
    <w:rsid w:val="004550F4"/>
    <w:rsid w:val="00455133"/>
    <w:rsid w:val="00455DB2"/>
    <w:rsid w:val="00457A60"/>
    <w:rsid w:val="00460810"/>
    <w:rsid w:val="004618F8"/>
    <w:rsid w:val="00462DDB"/>
    <w:rsid w:val="0046329B"/>
    <w:rsid w:val="004654A3"/>
    <w:rsid w:val="0046621F"/>
    <w:rsid w:val="00470803"/>
    <w:rsid w:val="0047131B"/>
    <w:rsid w:val="004716DA"/>
    <w:rsid w:val="00473187"/>
    <w:rsid w:val="00473878"/>
    <w:rsid w:val="00473D09"/>
    <w:rsid w:val="0047768F"/>
    <w:rsid w:val="00480186"/>
    <w:rsid w:val="00480C44"/>
    <w:rsid w:val="00481295"/>
    <w:rsid w:val="00481E96"/>
    <w:rsid w:val="004827D8"/>
    <w:rsid w:val="00483394"/>
    <w:rsid w:val="00484321"/>
    <w:rsid w:val="0048444E"/>
    <w:rsid w:val="00485BDF"/>
    <w:rsid w:val="00487FD2"/>
    <w:rsid w:val="00490348"/>
    <w:rsid w:val="00490E72"/>
    <w:rsid w:val="0049356F"/>
    <w:rsid w:val="00493E61"/>
    <w:rsid w:val="0049500F"/>
    <w:rsid w:val="0049791A"/>
    <w:rsid w:val="004A0B51"/>
    <w:rsid w:val="004A131C"/>
    <w:rsid w:val="004A2308"/>
    <w:rsid w:val="004A55C9"/>
    <w:rsid w:val="004B20AC"/>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C9"/>
    <w:rsid w:val="004D3288"/>
    <w:rsid w:val="004D3A26"/>
    <w:rsid w:val="004D42B1"/>
    <w:rsid w:val="004D5839"/>
    <w:rsid w:val="004D773E"/>
    <w:rsid w:val="004D7A08"/>
    <w:rsid w:val="004E1284"/>
    <w:rsid w:val="004E1D56"/>
    <w:rsid w:val="004E2A4D"/>
    <w:rsid w:val="004E4B59"/>
    <w:rsid w:val="004E5336"/>
    <w:rsid w:val="004E5B92"/>
    <w:rsid w:val="004E5C64"/>
    <w:rsid w:val="004E632E"/>
    <w:rsid w:val="004E7A0D"/>
    <w:rsid w:val="004F04FE"/>
    <w:rsid w:val="004F1984"/>
    <w:rsid w:val="004F33B2"/>
    <w:rsid w:val="004F4CCD"/>
    <w:rsid w:val="004F50EE"/>
    <w:rsid w:val="004F5D9D"/>
    <w:rsid w:val="004F675D"/>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667F"/>
    <w:rsid w:val="00526CA0"/>
    <w:rsid w:val="0052722B"/>
    <w:rsid w:val="00531E03"/>
    <w:rsid w:val="00531FF4"/>
    <w:rsid w:val="005322B1"/>
    <w:rsid w:val="005344F0"/>
    <w:rsid w:val="005349B2"/>
    <w:rsid w:val="005356D8"/>
    <w:rsid w:val="00535EB2"/>
    <w:rsid w:val="005367DB"/>
    <w:rsid w:val="005401B5"/>
    <w:rsid w:val="00545D0A"/>
    <w:rsid w:val="00545FA6"/>
    <w:rsid w:val="00546715"/>
    <w:rsid w:val="005467CE"/>
    <w:rsid w:val="00550759"/>
    <w:rsid w:val="00550912"/>
    <w:rsid w:val="005511D4"/>
    <w:rsid w:val="00553466"/>
    <w:rsid w:val="0055373E"/>
    <w:rsid w:val="00553E02"/>
    <w:rsid w:val="00555174"/>
    <w:rsid w:val="00556BBA"/>
    <w:rsid w:val="00557661"/>
    <w:rsid w:val="005606D7"/>
    <w:rsid w:val="00561076"/>
    <w:rsid w:val="00561AD0"/>
    <w:rsid w:val="0056233B"/>
    <w:rsid w:val="00565EC6"/>
    <w:rsid w:val="00567116"/>
    <w:rsid w:val="00567F1F"/>
    <w:rsid w:val="005713DC"/>
    <w:rsid w:val="00573F7C"/>
    <w:rsid w:val="00574027"/>
    <w:rsid w:val="005769CA"/>
    <w:rsid w:val="00577EC4"/>
    <w:rsid w:val="00580C36"/>
    <w:rsid w:val="00581755"/>
    <w:rsid w:val="005835BF"/>
    <w:rsid w:val="0058378D"/>
    <w:rsid w:val="00583EA6"/>
    <w:rsid w:val="00584D52"/>
    <w:rsid w:val="0058670A"/>
    <w:rsid w:val="00587408"/>
    <w:rsid w:val="0058778B"/>
    <w:rsid w:val="00591C39"/>
    <w:rsid w:val="00591F01"/>
    <w:rsid w:val="005922E4"/>
    <w:rsid w:val="0059390D"/>
    <w:rsid w:val="005939E2"/>
    <w:rsid w:val="00596482"/>
    <w:rsid w:val="00596ED6"/>
    <w:rsid w:val="00596EF7"/>
    <w:rsid w:val="00597D47"/>
    <w:rsid w:val="005A0493"/>
    <w:rsid w:val="005A195A"/>
    <w:rsid w:val="005A5B39"/>
    <w:rsid w:val="005A6970"/>
    <w:rsid w:val="005B11DA"/>
    <w:rsid w:val="005B2302"/>
    <w:rsid w:val="005B2A19"/>
    <w:rsid w:val="005B2BBC"/>
    <w:rsid w:val="005B2F00"/>
    <w:rsid w:val="005B3FC0"/>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E006A"/>
    <w:rsid w:val="005E04C5"/>
    <w:rsid w:val="005E0AD3"/>
    <w:rsid w:val="005E2382"/>
    <w:rsid w:val="005E2981"/>
    <w:rsid w:val="005E57DD"/>
    <w:rsid w:val="005E5B89"/>
    <w:rsid w:val="005E684E"/>
    <w:rsid w:val="005F0450"/>
    <w:rsid w:val="005F0560"/>
    <w:rsid w:val="005F2420"/>
    <w:rsid w:val="005F2920"/>
    <w:rsid w:val="005F3D81"/>
    <w:rsid w:val="005F4A32"/>
    <w:rsid w:val="005F6607"/>
    <w:rsid w:val="005F66CE"/>
    <w:rsid w:val="005F78F6"/>
    <w:rsid w:val="00601D26"/>
    <w:rsid w:val="00602A1B"/>
    <w:rsid w:val="0060371C"/>
    <w:rsid w:val="0060537D"/>
    <w:rsid w:val="00605784"/>
    <w:rsid w:val="006070BD"/>
    <w:rsid w:val="006075E0"/>
    <w:rsid w:val="006109F0"/>
    <w:rsid w:val="006165C8"/>
    <w:rsid w:val="006202FD"/>
    <w:rsid w:val="00621117"/>
    <w:rsid w:val="0062180B"/>
    <w:rsid w:val="00623F16"/>
    <w:rsid w:val="006271B6"/>
    <w:rsid w:val="0063006A"/>
    <w:rsid w:val="00635BED"/>
    <w:rsid w:val="00636699"/>
    <w:rsid w:val="00636D81"/>
    <w:rsid w:val="00636F0C"/>
    <w:rsid w:val="00637276"/>
    <w:rsid w:val="0064005D"/>
    <w:rsid w:val="00641DAC"/>
    <w:rsid w:val="00642830"/>
    <w:rsid w:val="0064315B"/>
    <w:rsid w:val="00643364"/>
    <w:rsid w:val="00644B4E"/>
    <w:rsid w:val="006454CB"/>
    <w:rsid w:val="006458FC"/>
    <w:rsid w:val="006475BE"/>
    <w:rsid w:val="00647FF4"/>
    <w:rsid w:val="00650C78"/>
    <w:rsid w:val="00652304"/>
    <w:rsid w:val="0065291C"/>
    <w:rsid w:val="00653703"/>
    <w:rsid w:val="00653C76"/>
    <w:rsid w:val="00654A34"/>
    <w:rsid w:val="00655D6A"/>
    <w:rsid w:val="00656EF1"/>
    <w:rsid w:val="00657807"/>
    <w:rsid w:val="00657CD5"/>
    <w:rsid w:val="00661B93"/>
    <w:rsid w:val="0066264F"/>
    <w:rsid w:val="00662CBD"/>
    <w:rsid w:val="00664CF2"/>
    <w:rsid w:val="00666A01"/>
    <w:rsid w:val="00666AB9"/>
    <w:rsid w:val="00667E55"/>
    <w:rsid w:val="00667F4F"/>
    <w:rsid w:val="00670486"/>
    <w:rsid w:val="006716FF"/>
    <w:rsid w:val="006722BE"/>
    <w:rsid w:val="00674DD2"/>
    <w:rsid w:val="006755C9"/>
    <w:rsid w:val="006761B0"/>
    <w:rsid w:val="00676828"/>
    <w:rsid w:val="006773BF"/>
    <w:rsid w:val="0068033A"/>
    <w:rsid w:val="00680690"/>
    <w:rsid w:val="006835E5"/>
    <w:rsid w:val="00684E0E"/>
    <w:rsid w:val="00686E1E"/>
    <w:rsid w:val="006902DC"/>
    <w:rsid w:val="0069383D"/>
    <w:rsid w:val="006964D1"/>
    <w:rsid w:val="006A1D6F"/>
    <w:rsid w:val="006A21EB"/>
    <w:rsid w:val="006A3325"/>
    <w:rsid w:val="006A33F5"/>
    <w:rsid w:val="006A49E0"/>
    <w:rsid w:val="006A5326"/>
    <w:rsid w:val="006A5337"/>
    <w:rsid w:val="006A78FD"/>
    <w:rsid w:val="006B09B2"/>
    <w:rsid w:val="006B0BCF"/>
    <w:rsid w:val="006B1459"/>
    <w:rsid w:val="006B1AB8"/>
    <w:rsid w:val="006B21B0"/>
    <w:rsid w:val="006B3AA0"/>
    <w:rsid w:val="006B76CF"/>
    <w:rsid w:val="006B7A38"/>
    <w:rsid w:val="006C0A62"/>
    <w:rsid w:val="006C2159"/>
    <w:rsid w:val="006C3E91"/>
    <w:rsid w:val="006C5AEA"/>
    <w:rsid w:val="006C7186"/>
    <w:rsid w:val="006C79C1"/>
    <w:rsid w:val="006D08D7"/>
    <w:rsid w:val="006D4CBA"/>
    <w:rsid w:val="006D4D77"/>
    <w:rsid w:val="006D6DA0"/>
    <w:rsid w:val="006D72C6"/>
    <w:rsid w:val="006E02C2"/>
    <w:rsid w:val="006E224A"/>
    <w:rsid w:val="006E3B26"/>
    <w:rsid w:val="006E3E92"/>
    <w:rsid w:val="006E4158"/>
    <w:rsid w:val="006E5543"/>
    <w:rsid w:val="006E58C3"/>
    <w:rsid w:val="006E59F4"/>
    <w:rsid w:val="006E5A4F"/>
    <w:rsid w:val="006E6676"/>
    <w:rsid w:val="006E677C"/>
    <w:rsid w:val="006E7D51"/>
    <w:rsid w:val="006F00F8"/>
    <w:rsid w:val="006F0229"/>
    <w:rsid w:val="006F068D"/>
    <w:rsid w:val="006F117B"/>
    <w:rsid w:val="006F1AF1"/>
    <w:rsid w:val="006F5B66"/>
    <w:rsid w:val="00700837"/>
    <w:rsid w:val="0070247E"/>
    <w:rsid w:val="007033CC"/>
    <w:rsid w:val="007034FB"/>
    <w:rsid w:val="007036C1"/>
    <w:rsid w:val="00703CA4"/>
    <w:rsid w:val="00704D6D"/>
    <w:rsid w:val="00706DDE"/>
    <w:rsid w:val="00711218"/>
    <w:rsid w:val="00711707"/>
    <w:rsid w:val="00711CA2"/>
    <w:rsid w:val="007142EF"/>
    <w:rsid w:val="00720163"/>
    <w:rsid w:val="00720931"/>
    <w:rsid w:val="007215F0"/>
    <w:rsid w:val="007227F0"/>
    <w:rsid w:val="007236CE"/>
    <w:rsid w:val="007238AD"/>
    <w:rsid w:val="00724283"/>
    <w:rsid w:val="00725814"/>
    <w:rsid w:val="007279E0"/>
    <w:rsid w:val="0073074B"/>
    <w:rsid w:val="00731082"/>
    <w:rsid w:val="00731C3F"/>
    <w:rsid w:val="00731D49"/>
    <w:rsid w:val="00732629"/>
    <w:rsid w:val="00732C4E"/>
    <w:rsid w:val="00733299"/>
    <w:rsid w:val="007347C5"/>
    <w:rsid w:val="00734875"/>
    <w:rsid w:val="0073662F"/>
    <w:rsid w:val="00736EB9"/>
    <w:rsid w:val="00737583"/>
    <w:rsid w:val="00740F9D"/>
    <w:rsid w:val="007412A7"/>
    <w:rsid w:val="0074261A"/>
    <w:rsid w:val="00742A6B"/>
    <w:rsid w:val="00743FFF"/>
    <w:rsid w:val="00747F50"/>
    <w:rsid w:val="00751DFB"/>
    <w:rsid w:val="007523C2"/>
    <w:rsid w:val="00752B49"/>
    <w:rsid w:val="00753704"/>
    <w:rsid w:val="00753E28"/>
    <w:rsid w:val="00755221"/>
    <w:rsid w:val="00755674"/>
    <w:rsid w:val="007574A5"/>
    <w:rsid w:val="00760AE9"/>
    <w:rsid w:val="00761284"/>
    <w:rsid w:val="0076133B"/>
    <w:rsid w:val="0076182A"/>
    <w:rsid w:val="00763841"/>
    <w:rsid w:val="00764158"/>
    <w:rsid w:val="0076438A"/>
    <w:rsid w:val="00764FA7"/>
    <w:rsid w:val="00766414"/>
    <w:rsid w:val="00766416"/>
    <w:rsid w:val="00766EB0"/>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9CD"/>
    <w:rsid w:val="0078502B"/>
    <w:rsid w:val="007868A3"/>
    <w:rsid w:val="00786904"/>
    <w:rsid w:val="00787BA5"/>
    <w:rsid w:val="007901A6"/>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6315"/>
    <w:rsid w:val="007A6C62"/>
    <w:rsid w:val="007A76DA"/>
    <w:rsid w:val="007B04D5"/>
    <w:rsid w:val="007B06C5"/>
    <w:rsid w:val="007B579F"/>
    <w:rsid w:val="007B6686"/>
    <w:rsid w:val="007C1CA1"/>
    <w:rsid w:val="007C1E59"/>
    <w:rsid w:val="007C2168"/>
    <w:rsid w:val="007C2D8C"/>
    <w:rsid w:val="007C754C"/>
    <w:rsid w:val="007D18DB"/>
    <w:rsid w:val="007D3466"/>
    <w:rsid w:val="007E0D05"/>
    <w:rsid w:val="007E0EF4"/>
    <w:rsid w:val="007E21C7"/>
    <w:rsid w:val="007E27BC"/>
    <w:rsid w:val="007E2E19"/>
    <w:rsid w:val="007E41BD"/>
    <w:rsid w:val="007E6348"/>
    <w:rsid w:val="007E77F9"/>
    <w:rsid w:val="007F015E"/>
    <w:rsid w:val="007F1027"/>
    <w:rsid w:val="007F37C2"/>
    <w:rsid w:val="007F6015"/>
    <w:rsid w:val="007F620B"/>
    <w:rsid w:val="007F741E"/>
    <w:rsid w:val="007F7681"/>
    <w:rsid w:val="007F77F3"/>
    <w:rsid w:val="00800488"/>
    <w:rsid w:val="008017A6"/>
    <w:rsid w:val="00801D57"/>
    <w:rsid w:val="00803601"/>
    <w:rsid w:val="00803C73"/>
    <w:rsid w:val="008046F5"/>
    <w:rsid w:val="00804704"/>
    <w:rsid w:val="00804801"/>
    <w:rsid w:val="008051E5"/>
    <w:rsid w:val="00807549"/>
    <w:rsid w:val="008109A8"/>
    <w:rsid w:val="00811500"/>
    <w:rsid w:val="00811B27"/>
    <w:rsid w:val="00811C6A"/>
    <w:rsid w:val="008132E5"/>
    <w:rsid w:val="00814624"/>
    <w:rsid w:val="00814FC5"/>
    <w:rsid w:val="008155BD"/>
    <w:rsid w:val="00815A26"/>
    <w:rsid w:val="008163E6"/>
    <w:rsid w:val="00816689"/>
    <w:rsid w:val="00817FA2"/>
    <w:rsid w:val="00821302"/>
    <w:rsid w:val="00821BE3"/>
    <w:rsid w:val="0082361E"/>
    <w:rsid w:val="00824F40"/>
    <w:rsid w:val="0083024F"/>
    <w:rsid w:val="00830B14"/>
    <w:rsid w:val="00832BD2"/>
    <w:rsid w:val="00833065"/>
    <w:rsid w:val="0083415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771A"/>
    <w:rsid w:val="00861C9A"/>
    <w:rsid w:val="00861D67"/>
    <w:rsid w:val="00864D41"/>
    <w:rsid w:val="0086555D"/>
    <w:rsid w:val="00870000"/>
    <w:rsid w:val="00870A81"/>
    <w:rsid w:val="008722EF"/>
    <w:rsid w:val="00872510"/>
    <w:rsid w:val="008760F7"/>
    <w:rsid w:val="0087738C"/>
    <w:rsid w:val="008773E4"/>
    <w:rsid w:val="00880375"/>
    <w:rsid w:val="008810F1"/>
    <w:rsid w:val="008822C0"/>
    <w:rsid w:val="00882969"/>
    <w:rsid w:val="00883B87"/>
    <w:rsid w:val="00883D11"/>
    <w:rsid w:val="00883E4A"/>
    <w:rsid w:val="0088484F"/>
    <w:rsid w:val="00885D41"/>
    <w:rsid w:val="00887C14"/>
    <w:rsid w:val="00891358"/>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1D7"/>
    <w:rsid w:val="008C42FA"/>
    <w:rsid w:val="008C53B3"/>
    <w:rsid w:val="008C61CE"/>
    <w:rsid w:val="008C7B33"/>
    <w:rsid w:val="008C7CF8"/>
    <w:rsid w:val="008D2602"/>
    <w:rsid w:val="008D3EFC"/>
    <w:rsid w:val="008D51DB"/>
    <w:rsid w:val="008D61C7"/>
    <w:rsid w:val="008D785D"/>
    <w:rsid w:val="008D79CF"/>
    <w:rsid w:val="008D7A0C"/>
    <w:rsid w:val="008D7E55"/>
    <w:rsid w:val="008E0A04"/>
    <w:rsid w:val="008E1B45"/>
    <w:rsid w:val="008E29EF"/>
    <w:rsid w:val="008E3A31"/>
    <w:rsid w:val="008E4A39"/>
    <w:rsid w:val="008E4A4C"/>
    <w:rsid w:val="008E50C1"/>
    <w:rsid w:val="008E7353"/>
    <w:rsid w:val="008F01C5"/>
    <w:rsid w:val="008F1460"/>
    <w:rsid w:val="008F18D4"/>
    <w:rsid w:val="008F1D31"/>
    <w:rsid w:val="008F4DCB"/>
    <w:rsid w:val="008F553A"/>
    <w:rsid w:val="008F57EE"/>
    <w:rsid w:val="008F5E58"/>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211A5"/>
    <w:rsid w:val="00921869"/>
    <w:rsid w:val="00921A94"/>
    <w:rsid w:val="00921CEA"/>
    <w:rsid w:val="00922755"/>
    <w:rsid w:val="0092358E"/>
    <w:rsid w:val="00924098"/>
    <w:rsid w:val="0092537E"/>
    <w:rsid w:val="009259CB"/>
    <w:rsid w:val="00925A9B"/>
    <w:rsid w:val="00930BDC"/>
    <w:rsid w:val="009335E9"/>
    <w:rsid w:val="00934EAA"/>
    <w:rsid w:val="00935A39"/>
    <w:rsid w:val="00935C5F"/>
    <w:rsid w:val="00936037"/>
    <w:rsid w:val="00937BB3"/>
    <w:rsid w:val="009404B6"/>
    <w:rsid w:val="00941F27"/>
    <w:rsid w:val="00944301"/>
    <w:rsid w:val="00945765"/>
    <w:rsid w:val="009469CA"/>
    <w:rsid w:val="0095088B"/>
    <w:rsid w:val="00950C24"/>
    <w:rsid w:val="00951482"/>
    <w:rsid w:val="00951648"/>
    <w:rsid w:val="0095218D"/>
    <w:rsid w:val="00953101"/>
    <w:rsid w:val="00953CEA"/>
    <w:rsid w:val="00961707"/>
    <w:rsid w:val="00962539"/>
    <w:rsid w:val="00962E68"/>
    <w:rsid w:val="0096303B"/>
    <w:rsid w:val="00963358"/>
    <w:rsid w:val="00966364"/>
    <w:rsid w:val="00966906"/>
    <w:rsid w:val="009676C7"/>
    <w:rsid w:val="00970B94"/>
    <w:rsid w:val="00972652"/>
    <w:rsid w:val="009727F6"/>
    <w:rsid w:val="00972D0A"/>
    <w:rsid w:val="00972DAB"/>
    <w:rsid w:val="00972E64"/>
    <w:rsid w:val="00973F48"/>
    <w:rsid w:val="009756F5"/>
    <w:rsid w:val="00975BB1"/>
    <w:rsid w:val="009818C5"/>
    <w:rsid w:val="00982CA3"/>
    <w:rsid w:val="009835B0"/>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7589"/>
    <w:rsid w:val="009D01C9"/>
    <w:rsid w:val="009D01E7"/>
    <w:rsid w:val="009D1B2D"/>
    <w:rsid w:val="009D4490"/>
    <w:rsid w:val="009D5330"/>
    <w:rsid w:val="009E02AC"/>
    <w:rsid w:val="009E0D47"/>
    <w:rsid w:val="009E2BA6"/>
    <w:rsid w:val="009E3907"/>
    <w:rsid w:val="009E3EC2"/>
    <w:rsid w:val="009E430C"/>
    <w:rsid w:val="009E6C3D"/>
    <w:rsid w:val="009E7319"/>
    <w:rsid w:val="009E7F1C"/>
    <w:rsid w:val="009F1081"/>
    <w:rsid w:val="009F15F6"/>
    <w:rsid w:val="009F1973"/>
    <w:rsid w:val="009F2090"/>
    <w:rsid w:val="009F26DC"/>
    <w:rsid w:val="009F5DC1"/>
    <w:rsid w:val="00A008E3"/>
    <w:rsid w:val="00A00B58"/>
    <w:rsid w:val="00A01273"/>
    <w:rsid w:val="00A02A5E"/>
    <w:rsid w:val="00A0369B"/>
    <w:rsid w:val="00A03E8E"/>
    <w:rsid w:val="00A04139"/>
    <w:rsid w:val="00A04BDB"/>
    <w:rsid w:val="00A06431"/>
    <w:rsid w:val="00A103EE"/>
    <w:rsid w:val="00A10512"/>
    <w:rsid w:val="00A106F2"/>
    <w:rsid w:val="00A11193"/>
    <w:rsid w:val="00A113F6"/>
    <w:rsid w:val="00A1372A"/>
    <w:rsid w:val="00A1448B"/>
    <w:rsid w:val="00A17658"/>
    <w:rsid w:val="00A208ED"/>
    <w:rsid w:val="00A2224D"/>
    <w:rsid w:val="00A256FC"/>
    <w:rsid w:val="00A26036"/>
    <w:rsid w:val="00A30A05"/>
    <w:rsid w:val="00A312E5"/>
    <w:rsid w:val="00A32772"/>
    <w:rsid w:val="00A345F6"/>
    <w:rsid w:val="00A355E2"/>
    <w:rsid w:val="00A35861"/>
    <w:rsid w:val="00A3639E"/>
    <w:rsid w:val="00A3675E"/>
    <w:rsid w:val="00A40072"/>
    <w:rsid w:val="00A40F7F"/>
    <w:rsid w:val="00A41807"/>
    <w:rsid w:val="00A42E02"/>
    <w:rsid w:val="00A43ADC"/>
    <w:rsid w:val="00A43CFF"/>
    <w:rsid w:val="00A44663"/>
    <w:rsid w:val="00A44FDB"/>
    <w:rsid w:val="00A45847"/>
    <w:rsid w:val="00A512C5"/>
    <w:rsid w:val="00A524E9"/>
    <w:rsid w:val="00A52C99"/>
    <w:rsid w:val="00A53151"/>
    <w:rsid w:val="00A57811"/>
    <w:rsid w:val="00A57DE5"/>
    <w:rsid w:val="00A602D0"/>
    <w:rsid w:val="00A6066B"/>
    <w:rsid w:val="00A61B76"/>
    <w:rsid w:val="00A637CF"/>
    <w:rsid w:val="00A645CB"/>
    <w:rsid w:val="00A64DD1"/>
    <w:rsid w:val="00A66834"/>
    <w:rsid w:val="00A66B4F"/>
    <w:rsid w:val="00A673F2"/>
    <w:rsid w:val="00A67B75"/>
    <w:rsid w:val="00A7122A"/>
    <w:rsid w:val="00A71B9F"/>
    <w:rsid w:val="00A72E5E"/>
    <w:rsid w:val="00A73226"/>
    <w:rsid w:val="00A744DD"/>
    <w:rsid w:val="00A75CF5"/>
    <w:rsid w:val="00A75FDE"/>
    <w:rsid w:val="00A77650"/>
    <w:rsid w:val="00A779A8"/>
    <w:rsid w:val="00A77C5D"/>
    <w:rsid w:val="00A80C58"/>
    <w:rsid w:val="00A80F5A"/>
    <w:rsid w:val="00A82A44"/>
    <w:rsid w:val="00A8419E"/>
    <w:rsid w:val="00A84566"/>
    <w:rsid w:val="00A84BDD"/>
    <w:rsid w:val="00A85388"/>
    <w:rsid w:val="00A86F39"/>
    <w:rsid w:val="00A9092F"/>
    <w:rsid w:val="00A90F36"/>
    <w:rsid w:val="00A91599"/>
    <w:rsid w:val="00A91B25"/>
    <w:rsid w:val="00A91C33"/>
    <w:rsid w:val="00A91F1A"/>
    <w:rsid w:val="00A946D7"/>
    <w:rsid w:val="00A95BBE"/>
    <w:rsid w:val="00A974AF"/>
    <w:rsid w:val="00AA4B41"/>
    <w:rsid w:val="00AA57A6"/>
    <w:rsid w:val="00AA7A8A"/>
    <w:rsid w:val="00AA7D81"/>
    <w:rsid w:val="00AA7FDD"/>
    <w:rsid w:val="00AB1D95"/>
    <w:rsid w:val="00AB2407"/>
    <w:rsid w:val="00AB3A40"/>
    <w:rsid w:val="00AB3B53"/>
    <w:rsid w:val="00AB50A4"/>
    <w:rsid w:val="00AB5235"/>
    <w:rsid w:val="00AC2D8E"/>
    <w:rsid w:val="00AC4618"/>
    <w:rsid w:val="00AC67D8"/>
    <w:rsid w:val="00AD0528"/>
    <w:rsid w:val="00AD092C"/>
    <w:rsid w:val="00AD41C3"/>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DEE"/>
    <w:rsid w:val="00AF5F65"/>
    <w:rsid w:val="00B00C7F"/>
    <w:rsid w:val="00B02722"/>
    <w:rsid w:val="00B0511E"/>
    <w:rsid w:val="00B11C6D"/>
    <w:rsid w:val="00B12580"/>
    <w:rsid w:val="00B133F9"/>
    <w:rsid w:val="00B14028"/>
    <w:rsid w:val="00B16E4F"/>
    <w:rsid w:val="00B203A8"/>
    <w:rsid w:val="00B20BA1"/>
    <w:rsid w:val="00B232F7"/>
    <w:rsid w:val="00B23DB0"/>
    <w:rsid w:val="00B24F6D"/>
    <w:rsid w:val="00B2658C"/>
    <w:rsid w:val="00B267D8"/>
    <w:rsid w:val="00B26952"/>
    <w:rsid w:val="00B27914"/>
    <w:rsid w:val="00B27CE7"/>
    <w:rsid w:val="00B30D5B"/>
    <w:rsid w:val="00B317F4"/>
    <w:rsid w:val="00B32230"/>
    <w:rsid w:val="00B32C73"/>
    <w:rsid w:val="00B33F00"/>
    <w:rsid w:val="00B36849"/>
    <w:rsid w:val="00B378E0"/>
    <w:rsid w:val="00B4187B"/>
    <w:rsid w:val="00B4200C"/>
    <w:rsid w:val="00B424E3"/>
    <w:rsid w:val="00B446E2"/>
    <w:rsid w:val="00B507E2"/>
    <w:rsid w:val="00B51D87"/>
    <w:rsid w:val="00B562BC"/>
    <w:rsid w:val="00B566B9"/>
    <w:rsid w:val="00B5686F"/>
    <w:rsid w:val="00B56F46"/>
    <w:rsid w:val="00B574C4"/>
    <w:rsid w:val="00B57833"/>
    <w:rsid w:val="00B57F2B"/>
    <w:rsid w:val="00B60C13"/>
    <w:rsid w:val="00B6187F"/>
    <w:rsid w:val="00B61AD2"/>
    <w:rsid w:val="00B620D5"/>
    <w:rsid w:val="00B62C2C"/>
    <w:rsid w:val="00B62CB7"/>
    <w:rsid w:val="00B63367"/>
    <w:rsid w:val="00B644DC"/>
    <w:rsid w:val="00B64E50"/>
    <w:rsid w:val="00B651F9"/>
    <w:rsid w:val="00B663E4"/>
    <w:rsid w:val="00B66589"/>
    <w:rsid w:val="00B701B2"/>
    <w:rsid w:val="00B70B64"/>
    <w:rsid w:val="00B716F9"/>
    <w:rsid w:val="00B722D8"/>
    <w:rsid w:val="00B73D9A"/>
    <w:rsid w:val="00B73EA3"/>
    <w:rsid w:val="00B74E9A"/>
    <w:rsid w:val="00B75584"/>
    <w:rsid w:val="00B77042"/>
    <w:rsid w:val="00B773E7"/>
    <w:rsid w:val="00B8057F"/>
    <w:rsid w:val="00B80836"/>
    <w:rsid w:val="00B80932"/>
    <w:rsid w:val="00B81B6E"/>
    <w:rsid w:val="00B8223F"/>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381"/>
    <w:rsid w:val="00BB2940"/>
    <w:rsid w:val="00BB3D59"/>
    <w:rsid w:val="00BB41FB"/>
    <w:rsid w:val="00BB5F52"/>
    <w:rsid w:val="00BB7D14"/>
    <w:rsid w:val="00BC024B"/>
    <w:rsid w:val="00BC04D6"/>
    <w:rsid w:val="00BC44D6"/>
    <w:rsid w:val="00BC4676"/>
    <w:rsid w:val="00BC4C5B"/>
    <w:rsid w:val="00BC4D3A"/>
    <w:rsid w:val="00BC777E"/>
    <w:rsid w:val="00BD072E"/>
    <w:rsid w:val="00BD13CC"/>
    <w:rsid w:val="00BD1D42"/>
    <w:rsid w:val="00BD2357"/>
    <w:rsid w:val="00BD4424"/>
    <w:rsid w:val="00BD5285"/>
    <w:rsid w:val="00BD5865"/>
    <w:rsid w:val="00BD60B8"/>
    <w:rsid w:val="00BD6FDF"/>
    <w:rsid w:val="00BE144A"/>
    <w:rsid w:val="00BE1AD2"/>
    <w:rsid w:val="00BE2D25"/>
    <w:rsid w:val="00BE2F62"/>
    <w:rsid w:val="00BE7378"/>
    <w:rsid w:val="00BE7F2F"/>
    <w:rsid w:val="00BF0130"/>
    <w:rsid w:val="00BF3802"/>
    <w:rsid w:val="00BF3B38"/>
    <w:rsid w:val="00BF4365"/>
    <w:rsid w:val="00BF50BB"/>
    <w:rsid w:val="00BF6F53"/>
    <w:rsid w:val="00C016DF"/>
    <w:rsid w:val="00C04287"/>
    <w:rsid w:val="00C043A9"/>
    <w:rsid w:val="00C04D03"/>
    <w:rsid w:val="00C0684D"/>
    <w:rsid w:val="00C10242"/>
    <w:rsid w:val="00C103C5"/>
    <w:rsid w:val="00C107B1"/>
    <w:rsid w:val="00C1126F"/>
    <w:rsid w:val="00C112BD"/>
    <w:rsid w:val="00C11BA9"/>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158B"/>
    <w:rsid w:val="00C31960"/>
    <w:rsid w:val="00C3225E"/>
    <w:rsid w:val="00C323C5"/>
    <w:rsid w:val="00C342DC"/>
    <w:rsid w:val="00C34992"/>
    <w:rsid w:val="00C349C7"/>
    <w:rsid w:val="00C35715"/>
    <w:rsid w:val="00C3702F"/>
    <w:rsid w:val="00C374ED"/>
    <w:rsid w:val="00C37631"/>
    <w:rsid w:val="00C37E5D"/>
    <w:rsid w:val="00C41449"/>
    <w:rsid w:val="00C420C3"/>
    <w:rsid w:val="00C4235C"/>
    <w:rsid w:val="00C45D4D"/>
    <w:rsid w:val="00C464B6"/>
    <w:rsid w:val="00C4657F"/>
    <w:rsid w:val="00C5079C"/>
    <w:rsid w:val="00C521F9"/>
    <w:rsid w:val="00C5238D"/>
    <w:rsid w:val="00C546B3"/>
    <w:rsid w:val="00C57B57"/>
    <w:rsid w:val="00C60468"/>
    <w:rsid w:val="00C62422"/>
    <w:rsid w:val="00C628DF"/>
    <w:rsid w:val="00C658CA"/>
    <w:rsid w:val="00C72A48"/>
    <w:rsid w:val="00C74DF1"/>
    <w:rsid w:val="00C76DB9"/>
    <w:rsid w:val="00C7719F"/>
    <w:rsid w:val="00C77622"/>
    <w:rsid w:val="00C81AC6"/>
    <w:rsid w:val="00C81ED3"/>
    <w:rsid w:val="00C8274B"/>
    <w:rsid w:val="00C83ADD"/>
    <w:rsid w:val="00C843CA"/>
    <w:rsid w:val="00C851FF"/>
    <w:rsid w:val="00C85E18"/>
    <w:rsid w:val="00C87893"/>
    <w:rsid w:val="00C90974"/>
    <w:rsid w:val="00C90B4B"/>
    <w:rsid w:val="00C9144C"/>
    <w:rsid w:val="00C91A07"/>
    <w:rsid w:val="00C951A1"/>
    <w:rsid w:val="00C958AF"/>
    <w:rsid w:val="00C966F7"/>
    <w:rsid w:val="00CA574E"/>
    <w:rsid w:val="00CA5DCD"/>
    <w:rsid w:val="00CA6047"/>
    <w:rsid w:val="00CA6F81"/>
    <w:rsid w:val="00CB01C4"/>
    <w:rsid w:val="00CB03DA"/>
    <w:rsid w:val="00CB0716"/>
    <w:rsid w:val="00CB1E03"/>
    <w:rsid w:val="00CB29A6"/>
    <w:rsid w:val="00CB38B8"/>
    <w:rsid w:val="00CB4285"/>
    <w:rsid w:val="00CB437E"/>
    <w:rsid w:val="00CB5A91"/>
    <w:rsid w:val="00CB5D99"/>
    <w:rsid w:val="00CB6786"/>
    <w:rsid w:val="00CC114E"/>
    <w:rsid w:val="00CC1BD2"/>
    <w:rsid w:val="00CC1CF5"/>
    <w:rsid w:val="00CC37F0"/>
    <w:rsid w:val="00CC3BE9"/>
    <w:rsid w:val="00CC4728"/>
    <w:rsid w:val="00CC5806"/>
    <w:rsid w:val="00CC5EF2"/>
    <w:rsid w:val="00CD094D"/>
    <w:rsid w:val="00CD170C"/>
    <w:rsid w:val="00CD3F35"/>
    <w:rsid w:val="00CD642B"/>
    <w:rsid w:val="00CD71DC"/>
    <w:rsid w:val="00CD7F36"/>
    <w:rsid w:val="00CE2218"/>
    <w:rsid w:val="00CE26D5"/>
    <w:rsid w:val="00CE2872"/>
    <w:rsid w:val="00CE2963"/>
    <w:rsid w:val="00CE39D9"/>
    <w:rsid w:val="00CE4201"/>
    <w:rsid w:val="00CE57BF"/>
    <w:rsid w:val="00CE67B8"/>
    <w:rsid w:val="00CE6A08"/>
    <w:rsid w:val="00CF05C8"/>
    <w:rsid w:val="00CF1930"/>
    <w:rsid w:val="00CF2054"/>
    <w:rsid w:val="00CF234A"/>
    <w:rsid w:val="00CF40EC"/>
    <w:rsid w:val="00CF486B"/>
    <w:rsid w:val="00CF6531"/>
    <w:rsid w:val="00CF6A04"/>
    <w:rsid w:val="00CF72B8"/>
    <w:rsid w:val="00CF765F"/>
    <w:rsid w:val="00D0101E"/>
    <w:rsid w:val="00D01666"/>
    <w:rsid w:val="00D03742"/>
    <w:rsid w:val="00D056B8"/>
    <w:rsid w:val="00D06FE1"/>
    <w:rsid w:val="00D07A6C"/>
    <w:rsid w:val="00D10463"/>
    <w:rsid w:val="00D11568"/>
    <w:rsid w:val="00D116FB"/>
    <w:rsid w:val="00D12CDF"/>
    <w:rsid w:val="00D12E1D"/>
    <w:rsid w:val="00D14B42"/>
    <w:rsid w:val="00D1506A"/>
    <w:rsid w:val="00D154A7"/>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1855"/>
    <w:rsid w:val="00D44821"/>
    <w:rsid w:val="00D44F6F"/>
    <w:rsid w:val="00D45831"/>
    <w:rsid w:val="00D466F4"/>
    <w:rsid w:val="00D46E21"/>
    <w:rsid w:val="00D50C56"/>
    <w:rsid w:val="00D51C4F"/>
    <w:rsid w:val="00D52C4B"/>
    <w:rsid w:val="00D53A5A"/>
    <w:rsid w:val="00D53C3C"/>
    <w:rsid w:val="00D53D97"/>
    <w:rsid w:val="00D53EAB"/>
    <w:rsid w:val="00D53FF5"/>
    <w:rsid w:val="00D5517E"/>
    <w:rsid w:val="00D56C1F"/>
    <w:rsid w:val="00D575B1"/>
    <w:rsid w:val="00D57E8D"/>
    <w:rsid w:val="00D6061F"/>
    <w:rsid w:val="00D64614"/>
    <w:rsid w:val="00D66601"/>
    <w:rsid w:val="00D66EB0"/>
    <w:rsid w:val="00D672DF"/>
    <w:rsid w:val="00D67B98"/>
    <w:rsid w:val="00D70816"/>
    <w:rsid w:val="00D7173E"/>
    <w:rsid w:val="00D71829"/>
    <w:rsid w:val="00D719D1"/>
    <w:rsid w:val="00D71A31"/>
    <w:rsid w:val="00D7285C"/>
    <w:rsid w:val="00D72FA9"/>
    <w:rsid w:val="00D73B9C"/>
    <w:rsid w:val="00D741F6"/>
    <w:rsid w:val="00D743B7"/>
    <w:rsid w:val="00D7470F"/>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38D6"/>
    <w:rsid w:val="00DA4DFF"/>
    <w:rsid w:val="00DA66AC"/>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292B"/>
    <w:rsid w:val="00DD2FB5"/>
    <w:rsid w:val="00DD40E9"/>
    <w:rsid w:val="00DD4200"/>
    <w:rsid w:val="00DD582E"/>
    <w:rsid w:val="00DD5B93"/>
    <w:rsid w:val="00DD5DE1"/>
    <w:rsid w:val="00DD6182"/>
    <w:rsid w:val="00DD6446"/>
    <w:rsid w:val="00DD6A49"/>
    <w:rsid w:val="00DD7551"/>
    <w:rsid w:val="00DD7CB6"/>
    <w:rsid w:val="00DE06D5"/>
    <w:rsid w:val="00DE0BD7"/>
    <w:rsid w:val="00DE118E"/>
    <w:rsid w:val="00DE3B76"/>
    <w:rsid w:val="00DE4953"/>
    <w:rsid w:val="00DE4B7A"/>
    <w:rsid w:val="00DE668C"/>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32A6"/>
    <w:rsid w:val="00E15544"/>
    <w:rsid w:val="00E17389"/>
    <w:rsid w:val="00E205FC"/>
    <w:rsid w:val="00E20A7B"/>
    <w:rsid w:val="00E23E6E"/>
    <w:rsid w:val="00E240C3"/>
    <w:rsid w:val="00E2597A"/>
    <w:rsid w:val="00E271F6"/>
    <w:rsid w:val="00E30762"/>
    <w:rsid w:val="00E312EE"/>
    <w:rsid w:val="00E31B14"/>
    <w:rsid w:val="00E326A2"/>
    <w:rsid w:val="00E32C08"/>
    <w:rsid w:val="00E32D4C"/>
    <w:rsid w:val="00E33B5D"/>
    <w:rsid w:val="00E3413F"/>
    <w:rsid w:val="00E35389"/>
    <w:rsid w:val="00E35A0D"/>
    <w:rsid w:val="00E36077"/>
    <w:rsid w:val="00E37384"/>
    <w:rsid w:val="00E37A75"/>
    <w:rsid w:val="00E4057C"/>
    <w:rsid w:val="00E42CFC"/>
    <w:rsid w:val="00E43891"/>
    <w:rsid w:val="00E452AF"/>
    <w:rsid w:val="00E4559F"/>
    <w:rsid w:val="00E461F5"/>
    <w:rsid w:val="00E530E1"/>
    <w:rsid w:val="00E545EC"/>
    <w:rsid w:val="00E55312"/>
    <w:rsid w:val="00E5591F"/>
    <w:rsid w:val="00E56CF0"/>
    <w:rsid w:val="00E57138"/>
    <w:rsid w:val="00E572DB"/>
    <w:rsid w:val="00E60AD2"/>
    <w:rsid w:val="00E62709"/>
    <w:rsid w:val="00E6291B"/>
    <w:rsid w:val="00E63A2E"/>
    <w:rsid w:val="00E652F2"/>
    <w:rsid w:val="00E65FF5"/>
    <w:rsid w:val="00E6640C"/>
    <w:rsid w:val="00E720F9"/>
    <w:rsid w:val="00E72B65"/>
    <w:rsid w:val="00E741BA"/>
    <w:rsid w:val="00E742E4"/>
    <w:rsid w:val="00E76DB1"/>
    <w:rsid w:val="00E76FBC"/>
    <w:rsid w:val="00E77E63"/>
    <w:rsid w:val="00E8049A"/>
    <w:rsid w:val="00E806DA"/>
    <w:rsid w:val="00E8138B"/>
    <w:rsid w:val="00E81849"/>
    <w:rsid w:val="00E832DD"/>
    <w:rsid w:val="00E83448"/>
    <w:rsid w:val="00E8457F"/>
    <w:rsid w:val="00E84E46"/>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251E"/>
    <w:rsid w:val="00EA425C"/>
    <w:rsid w:val="00EA576E"/>
    <w:rsid w:val="00EA5DE2"/>
    <w:rsid w:val="00EA5EE1"/>
    <w:rsid w:val="00EB02B6"/>
    <w:rsid w:val="00EB097D"/>
    <w:rsid w:val="00EB1279"/>
    <w:rsid w:val="00EB21F9"/>
    <w:rsid w:val="00EB2EE1"/>
    <w:rsid w:val="00EB41D4"/>
    <w:rsid w:val="00EB4352"/>
    <w:rsid w:val="00EB4968"/>
    <w:rsid w:val="00EB5284"/>
    <w:rsid w:val="00EB52BA"/>
    <w:rsid w:val="00EB54E0"/>
    <w:rsid w:val="00EB6492"/>
    <w:rsid w:val="00EC09BD"/>
    <w:rsid w:val="00EC1710"/>
    <w:rsid w:val="00EC3293"/>
    <w:rsid w:val="00EC710E"/>
    <w:rsid w:val="00ED0DD8"/>
    <w:rsid w:val="00ED31DC"/>
    <w:rsid w:val="00ED5FB7"/>
    <w:rsid w:val="00ED654F"/>
    <w:rsid w:val="00ED75AD"/>
    <w:rsid w:val="00ED7641"/>
    <w:rsid w:val="00EE02D7"/>
    <w:rsid w:val="00EE14AD"/>
    <w:rsid w:val="00EE1C8B"/>
    <w:rsid w:val="00EE1EED"/>
    <w:rsid w:val="00EE332F"/>
    <w:rsid w:val="00EE799D"/>
    <w:rsid w:val="00EF2402"/>
    <w:rsid w:val="00EF25F7"/>
    <w:rsid w:val="00EF40B2"/>
    <w:rsid w:val="00EF4748"/>
    <w:rsid w:val="00EF483D"/>
    <w:rsid w:val="00EF4DE8"/>
    <w:rsid w:val="00EF7CA6"/>
    <w:rsid w:val="00F006B5"/>
    <w:rsid w:val="00F00750"/>
    <w:rsid w:val="00F010C5"/>
    <w:rsid w:val="00F0126B"/>
    <w:rsid w:val="00F03039"/>
    <w:rsid w:val="00F03FAC"/>
    <w:rsid w:val="00F042CA"/>
    <w:rsid w:val="00F044EE"/>
    <w:rsid w:val="00F05C99"/>
    <w:rsid w:val="00F066F4"/>
    <w:rsid w:val="00F06E61"/>
    <w:rsid w:val="00F07F9B"/>
    <w:rsid w:val="00F12176"/>
    <w:rsid w:val="00F124F4"/>
    <w:rsid w:val="00F12876"/>
    <w:rsid w:val="00F13F66"/>
    <w:rsid w:val="00F15FCA"/>
    <w:rsid w:val="00F17A77"/>
    <w:rsid w:val="00F17E8C"/>
    <w:rsid w:val="00F17FBD"/>
    <w:rsid w:val="00F20853"/>
    <w:rsid w:val="00F20A83"/>
    <w:rsid w:val="00F21007"/>
    <w:rsid w:val="00F24B01"/>
    <w:rsid w:val="00F253AA"/>
    <w:rsid w:val="00F26B83"/>
    <w:rsid w:val="00F31282"/>
    <w:rsid w:val="00F32A77"/>
    <w:rsid w:val="00F33A2D"/>
    <w:rsid w:val="00F33F68"/>
    <w:rsid w:val="00F345AD"/>
    <w:rsid w:val="00F34B3B"/>
    <w:rsid w:val="00F35D7A"/>
    <w:rsid w:val="00F37573"/>
    <w:rsid w:val="00F37B6C"/>
    <w:rsid w:val="00F40911"/>
    <w:rsid w:val="00F4267E"/>
    <w:rsid w:val="00F43346"/>
    <w:rsid w:val="00F437E5"/>
    <w:rsid w:val="00F46A63"/>
    <w:rsid w:val="00F5002D"/>
    <w:rsid w:val="00F50A6B"/>
    <w:rsid w:val="00F50D87"/>
    <w:rsid w:val="00F5302E"/>
    <w:rsid w:val="00F557D6"/>
    <w:rsid w:val="00F572EE"/>
    <w:rsid w:val="00F57A88"/>
    <w:rsid w:val="00F57A8B"/>
    <w:rsid w:val="00F57FB2"/>
    <w:rsid w:val="00F607F3"/>
    <w:rsid w:val="00F62DC0"/>
    <w:rsid w:val="00F62F65"/>
    <w:rsid w:val="00F64CBC"/>
    <w:rsid w:val="00F64E25"/>
    <w:rsid w:val="00F652F1"/>
    <w:rsid w:val="00F6621E"/>
    <w:rsid w:val="00F66320"/>
    <w:rsid w:val="00F6669F"/>
    <w:rsid w:val="00F676D1"/>
    <w:rsid w:val="00F70628"/>
    <w:rsid w:val="00F70FAA"/>
    <w:rsid w:val="00F71C11"/>
    <w:rsid w:val="00F74FB0"/>
    <w:rsid w:val="00F75DA9"/>
    <w:rsid w:val="00F7719A"/>
    <w:rsid w:val="00F77AD0"/>
    <w:rsid w:val="00F81E40"/>
    <w:rsid w:val="00F8432D"/>
    <w:rsid w:val="00F84688"/>
    <w:rsid w:val="00F85D8E"/>
    <w:rsid w:val="00F91C31"/>
    <w:rsid w:val="00F94706"/>
    <w:rsid w:val="00F949F3"/>
    <w:rsid w:val="00F94D71"/>
    <w:rsid w:val="00F95136"/>
    <w:rsid w:val="00F967C5"/>
    <w:rsid w:val="00F96892"/>
    <w:rsid w:val="00F9747F"/>
    <w:rsid w:val="00FA07FA"/>
    <w:rsid w:val="00FA3BAC"/>
    <w:rsid w:val="00FA4800"/>
    <w:rsid w:val="00FA4886"/>
    <w:rsid w:val="00FA614F"/>
    <w:rsid w:val="00FA62E7"/>
    <w:rsid w:val="00FA6890"/>
    <w:rsid w:val="00FA7FAD"/>
    <w:rsid w:val="00FB2027"/>
    <w:rsid w:val="00FB2B15"/>
    <w:rsid w:val="00FB2C85"/>
    <w:rsid w:val="00FB2CAC"/>
    <w:rsid w:val="00FB2F8D"/>
    <w:rsid w:val="00FB3752"/>
    <w:rsid w:val="00FB4C2E"/>
    <w:rsid w:val="00FB4F30"/>
    <w:rsid w:val="00FB58E5"/>
    <w:rsid w:val="00FC0A41"/>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D5DB5-9C2D-478A-B4B7-98357CF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9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302">
      <w:bodyDiv w:val="1"/>
      <w:marLeft w:val="0"/>
      <w:marRight w:val="0"/>
      <w:marTop w:val="0"/>
      <w:marBottom w:val="0"/>
      <w:divBdr>
        <w:top w:val="none" w:sz="0" w:space="0" w:color="auto"/>
        <w:left w:val="none" w:sz="0" w:space="0" w:color="auto"/>
        <w:bottom w:val="none" w:sz="0" w:space="0" w:color="auto"/>
        <w:right w:val="none" w:sz="0" w:space="0" w:color="auto"/>
      </w:divBdr>
      <w:divsChild>
        <w:div w:id="587349847">
          <w:marLeft w:val="0"/>
          <w:marRight w:val="0"/>
          <w:marTop w:val="0"/>
          <w:marBottom w:val="0"/>
          <w:divBdr>
            <w:top w:val="single" w:sz="2" w:space="0" w:color="333333"/>
            <w:left w:val="single" w:sz="2" w:space="0" w:color="333333"/>
            <w:bottom w:val="single" w:sz="2" w:space="0" w:color="333333"/>
            <w:right w:val="single" w:sz="2" w:space="0" w:color="333333"/>
          </w:divBdr>
          <w:divsChild>
            <w:div w:id="935018144">
              <w:marLeft w:val="0"/>
              <w:marRight w:val="0"/>
              <w:marTop w:val="0"/>
              <w:marBottom w:val="0"/>
              <w:divBdr>
                <w:top w:val="none" w:sz="0" w:space="0" w:color="auto"/>
                <w:left w:val="none" w:sz="0" w:space="0" w:color="auto"/>
                <w:bottom w:val="none" w:sz="0" w:space="0" w:color="auto"/>
                <w:right w:val="none" w:sz="0" w:space="0" w:color="auto"/>
              </w:divBdr>
              <w:divsChild>
                <w:div w:id="120848889">
                  <w:marLeft w:val="0"/>
                  <w:marRight w:val="0"/>
                  <w:marTop w:val="0"/>
                  <w:marBottom w:val="0"/>
                  <w:divBdr>
                    <w:top w:val="none" w:sz="0" w:space="0" w:color="auto"/>
                    <w:left w:val="none" w:sz="0" w:space="0" w:color="auto"/>
                    <w:bottom w:val="none" w:sz="0" w:space="0" w:color="auto"/>
                    <w:right w:val="none" w:sz="0" w:space="0" w:color="auto"/>
                  </w:divBdr>
                  <w:divsChild>
                    <w:div w:id="2124299602">
                      <w:marLeft w:val="0"/>
                      <w:marRight w:val="0"/>
                      <w:marTop w:val="0"/>
                      <w:marBottom w:val="0"/>
                      <w:divBdr>
                        <w:top w:val="none" w:sz="0" w:space="0" w:color="auto"/>
                        <w:left w:val="single" w:sz="2" w:space="0" w:color="E7E7E7"/>
                        <w:bottom w:val="none" w:sz="0" w:space="0" w:color="auto"/>
                        <w:right w:val="single" w:sz="2" w:space="0" w:color="E7E7E7"/>
                      </w:divBdr>
                      <w:divsChild>
                        <w:div w:id="1573463296">
                          <w:marLeft w:val="0"/>
                          <w:marRight w:val="0"/>
                          <w:marTop w:val="0"/>
                          <w:marBottom w:val="300"/>
                          <w:divBdr>
                            <w:top w:val="none" w:sz="0" w:space="0" w:color="auto"/>
                            <w:left w:val="none" w:sz="0" w:space="0" w:color="auto"/>
                            <w:bottom w:val="none" w:sz="0" w:space="0" w:color="auto"/>
                            <w:right w:val="none" w:sz="0" w:space="0" w:color="auto"/>
                          </w:divBdr>
                          <w:divsChild>
                            <w:div w:id="792285572">
                              <w:marLeft w:val="0"/>
                              <w:marRight w:val="0"/>
                              <w:marTop w:val="0"/>
                              <w:marBottom w:val="0"/>
                              <w:divBdr>
                                <w:top w:val="none" w:sz="0" w:space="0" w:color="auto"/>
                                <w:left w:val="none" w:sz="0" w:space="0" w:color="auto"/>
                                <w:bottom w:val="none" w:sz="0" w:space="0" w:color="auto"/>
                                <w:right w:val="single" w:sz="2" w:space="6" w:color="E7E7E7"/>
                              </w:divBdr>
                              <w:divsChild>
                                <w:div w:id="284969607">
                                  <w:marLeft w:val="0"/>
                                  <w:marRight w:val="0"/>
                                  <w:marTop w:val="0"/>
                                  <w:marBottom w:val="0"/>
                                  <w:divBdr>
                                    <w:top w:val="none" w:sz="0" w:space="0" w:color="auto"/>
                                    <w:left w:val="none" w:sz="0" w:space="0" w:color="auto"/>
                                    <w:bottom w:val="none" w:sz="0" w:space="0" w:color="auto"/>
                                    <w:right w:val="none" w:sz="0" w:space="0" w:color="auto"/>
                                  </w:divBdr>
                                  <w:divsChild>
                                    <w:div w:id="930966242">
                                      <w:marLeft w:val="0"/>
                                      <w:marRight w:val="0"/>
                                      <w:marTop w:val="0"/>
                                      <w:marBottom w:val="0"/>
                                      <w:divBdr>
                                        <w:top w:val="none" w:sz="0" w:space="0" w:color="auto"/>
                                        <w:left w:val="none" w:sz="0" w:space="0" w:color="auto"/>
                                        <w:bottom w:val="none" w:sz="0" w:space="0" w:color="auto"/>
                                        <w:right w:val="none" w:sz="0" w:space="0" w:color="auto"/>
                                      </w:divBdr>
                                      <w:divsChild>
                                        <w:div w:id="651907704">
                                          <w:marLeft w:val="0"/>
                                          <w:marRight w:val="0"/>
                                          <w:marTop w:val="0"/>
                                          <w:marBottom w:val="0"/>
                                          <w:divBdr>
                                            <w:top w:val="none" w:sz="0" w:space="0" w:color="auto"/>
                                            <w:left w:val="none" w:sz="0" w:space="0" w:color="auto"/>
                                            <w:bottom w:val="none" w:sz="0" w:space="0" w:color="auto"/>
                                            <w:right w:val="none" w:sz="0" w:space="0" w:color="auto"/>
                                          </w:divBdr>
                                        </w:div>
                                        <w:div w:id="1416584103">
                                          <w:marLeft w:val="0"/>
                                          <w:marRight w:val="0"/>
                                          <w:marTop w:val="0"/>
                                          <w:marBottom w:val="0"/>
                                          <w:divBdr>
                                            <w:top w:val="none" w:sz="0" w:space="0" w:color="auto"/>
                                            <w:left w:val="none" w:sz="0" w:space="0" w:color="auto"/>
                                            <w:bottom w:val="none" w:sz="0" w:space="0" w:color="auto"/>
                                            <w:right w:val="none" w:sz="0" w:space="0" w:color="auto"/>
                                          </w:divBdr>
                                          <w:divsChild>
                                            <w:div w:id="64450581">
                                              <w:marLeft w:val="0"/>
                                              <w:marRight w:val="0"/>
                                              <w:marTop w:val="0"/>
                                              <w:marBottom w:val="0"/>
                                              <w:divBdr>
                                                <w:top w:val="none" w:sz="0" w:space="0" w:color="auto"/>
                                                <w:left w:val="none" w:sz="0" w:space="0" w:color="auto"/>
                                                <w:bottom w:val="none" w:sz="0" w:space="0" w:color="auto"/>
                                                <w:right w:val="none" w:sz="0" w:space="0" w:color="auto"/>
                                              </w:divBdr>
                                              <w:divsChild>
                                                <w:div w:id="1622759875">
                                                  <w:marLeft w:val="0"/>
                                                  <w:marRight w:val="0"/>
                                                  <w:marTop w:val="0"/>
                                                  <w:marBottom w:val="0"/>
                                                  <w:divBdr>
                                                    <w:top w:val="none" w:sz="0" w:space="0" w:color="auto"/>
                                                    <w:left w:val="none" w:sz="0" w:space="0" w:color="auto"/>
                                                    <w:bottom w:val="none" w:sz="0" w:space="0" w:color="auto"/>
                                                    <w:right w:val="none" w:sz="0" w:space="0" w:color="auto"/>
                                                  </w:divBdr>
                                                  <w:divsChild>
                                                    <w:div w:id="1580408296">
                                                      <w:marLeft w:val="0"/>
                                                      <w:marRight w:val="0"/>
                                                      <w:marTop w:val="0"/>
                                                      <w:marBottom w:val="0"/>
                                                      <w:divBdr>
                                                        <w:top w:val="none" w:sz="0" w:space="0" w:color="auto"/>
                                                        <w:left w:val="none" w:sz="0" w:space="0" w:color="auto"/>
                                                        <w:bottom w:val="none" w:sz="0" w:space="0" w:color="auto"/>
                                                        <w:right w:val="none" w:sz="0" w:space="0" w:color="auto"/>
                                                      </w:divBdr>
                                                    </w:div>
                                                  </w:divsChild>
                                                </w:div>
                                                <w:div w:id="1323003683">
                                                  <w:marLeft w:val="0"/>
                                                  <w:marRight w:val="0"/>
                                                  <w:marTop w:val="0"/>
                                                  <w:marBottom w:val="0"/>
                                                  <w:divBdr>
                                                    <w:top w:val="none" w:sz="0" w:space="0" w:color="auto"/>
                                                    <w:left w:val="none" w:sz="0" w:space="0" w:color="auto"/>
                                                    <w:bottom w:val="none" w:sz="0" w:space="0" w:color="auto"/>
                                                    <w:right w:val="none" w:sz="0" w:space="0" w:color="auto"/>
                                                  </w:divBdr>
                                                  <w:divsChild>
                                                    <w:div w:id="923415804">
                                                      <w:marLeft w:val="0"/>
                                                      <w:marRight w:val="0"/>
                                                      <w:marTop w:val="0"/>
                                                      <w:marBottom w:val="0"/>
                                                      <w:divBdr>
                                                        <w:top w:val="none" w:sz="0" w:space="0" w:color="auto"/>
                                                        <w:left w:val="none" w:sz="0" w:space="0" w:color="auto"/>
                                                        <w:bottom w:val="none" w:sz="0" w:space="0" w:color="auto"/>
                                                        <w:right w:val="none" w:sz="0" w:space="0" w:color="auto"/>
                                                      </w:divBdr>
                                                      <w:divsChild>
                                                        <w:div w:id="1935702605">
                                                          <w:marLeft w:val="0"/>
                                                          <w:marRight w:val="0"/>
                                                          <w:marTop w:val="0"/>
                                                          <w:marBottom w:val="0"/>
                                                          <w:divBdr>
                                                            <w:top w:val="none" w:sz="0" w:space="0" w:color="auto"/>
                                                            <w:left w:val="none" w:sz="0" w:space="0" w:color="auto"/>
                                                            <w:bottom w:val="none" w:sz="0" w:space="0" w:color="auto"/>
                                                            <w:right w:val="none" w:sz="0" w:space="0" w:color="auto"/>
                                                          </w:divBdr>
                                                          <w:divsChild>
                                                            <w:div w:id="791823881">
                                                              <w:marLeft w:val="0"/>
                                                              <w:marRight w:val="0"/>
                                                              <w:marTop w:val="0"/>
                                                              <w:marBottom w:val="180"/>
                                                              <w:divBdr>
                                                                <w:top w:val="none" w:sz="0" w:space="0" w:color="auto"/>
                                                                <w:left w:val="none" w:sz="0" w:space="0" w:color="auto"/>
                                                                <w:bottom w:val="none" w:sz="0" w:space="0" w:color="auto"/>
                                                                <w:right w:val="none" w:sz="0" w:space="0" w:color="auto"/>
                                                              </w:divBdr>
                                                            </w:div>
                                                          </w:divsChild>
                                                        </w:div>
                                                        <w:div w:id="1416437321">
                                                          <w:marLeft w:val="0"/>
                                                          <w:marRight w:val="0"/>
                                                          <w:marTop w:val="0"/>
                                                          <w:marBottom w:val="0"/>
                                                          <w:divBdr>
                                                            <w:top w:val="none" w:sz="0" w:space="0" w:color="auto"/>
                                                            <w:left w:val="none" w:sz="0" w:space="0" w:color="auto"/>
                                                            <w:bottom w:val="none" w:sz="0" w:space="0" w:color="auto"/>
                                                            <w:right w:val="none" w:sz="0" w:space="0" w:color="auto"/>
                                                          </w:divBdr>
                                                          <w:divsChild>
                                                            <w:div w:id="1341736667">
                                                              <w:marLeft w:val="0"/>
                                                              <w:marRight w:val="0"/>
                                                              <w:marTop w:val="0"/>
                                                              <w:marBottom w:val="0"/>
                                                              <w:divBdr>
                                                                <w:top w:val="none" w:sz="0" w:space="0" w:color="auto"/>
                                                                <w:left w:val="none" w:sz="0" w:space="0" w:color="auto"/>
                                                                <w:bottom w:val="none" w:sz="0" w:space="0" w:color="auto"/>
                                                                <w:right w:val="none" w:sz="0" w:space="0" w:color="auto"/>
                                                              </w:divBdr>
                                                              <w:divsChild>
                                                                <w:div w:id="1269391706">
                                                                  <w:marLeft w:val="0"/>
                                                                  <w:marRight w:val="0"/>
                                                                  <w:marTop w:val="0"/>
                                                                  <w:marBottom w:val="0"/>
                                                                  <w:divBdr>
                                                                    <w:top w:val="none" w:sz="0" w:space="0" w:color="auto"/>
                                                                    <w:left w:val="none" w:sz="0" w:space="0" w:color="auto"/>
                                                                    <w:bottom w:val="none" w:sz="0" w:space="0" w:color="auto"/>
                                                                    <w:right w:val="none" w:sz="0" w:space="0" w:color="auto"/>
                                                                  </w:divBdr>
                                                                  <w:divsChild>
                                                                    <w:div w:id="912933239">
                                                                      <w:marLeft w:val="0"/>
                                                                      <w:marRight w:val="0"/>
                                                                      <w:marTop w:val="0"/>
                                                                      <w:marBottom w:val="0"/>
                                                                      <w:divBdr>
                                                                        <w:top w:val="none" w:sz="0" w:space="0" w:color="auto"/>
                                                                        <w:left w:val="none" w:sz="0" w:space="0" w:color="auto"/>
                                                                        <w:bottom w:val="none" w:sz="0" w:space="0" w:color="auto"/>
                                                                        <w:right w:val="none" w:sz="0" w:space="0" w:color="auto"/>
                                                                      </w:divBdr>
                                                                    </w:div>
                                                                    <w:div w:id="1639920942">
                                                                      <w:marLeft w:val="0"/>
                                                                      <w:marRight w:val="0"/>
                                                                      <w:marTop w:val="0"/>
                                                                      <w:marBottom w:val="0"/>
                                                                      <w:divBdr>
                                                                        <w:top w:val="none" w:sz="0" w:space="0" w:color="auto"/>
                                                                        <w:left w:val="none" w:sz="0" w:space="0" w:color="auto"/>
                                                                        <w:bottom w:val="none" w:sz="0" w:space="0" w:color="auto"/>
                                                                        <w:right w:val="none" w:sz="0" w:space="0" w:color="auto"/>
                                                                      </w:divBdr>
                                                                      <w:divsChild>
                                                                        <w:div w:id="1972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97917">
                                                          <w:marLeft w:val="0"/>
                                                          <w:marRight w:val="0"/>
                                                          <w:marTop w:val="0"/>
                                                          <w:marBottom w:val="0"/>
                                                          <w:divBdr>
                                                            <w:top w:val="none" w:sz="0" w:space="0" w:color="auto"/>
                                                            <w:left w:val="none" w:sz="0" w:space="0" w:color="auto"/>
                                                            <w:bottom w:val="none" w:sz="0" w:space="0" w:color="auto"/>
                                                            <w:right w:val="none" w:sz="0" w:space="0" w:color="auto"/>
                                                          </w:divBdr>
                                                          <w:divsChild>
                                                            <w:div w:id="1603877181">
                                                              <w:marLeft w:val="0"/>
                                                              <w:marRight w:val="0"/>
                                                              <w:marTop w:val="0"/>
                                                              <w:marBottom w:val="0"/>
                                                              <w:divBdr>
                                                                <w:top w:val="none" w:sz="0" w:space="0" w:color="auto"/>
                                                                <w:left w:val="none" w:sz="0" w:space="0" w:color="auto"/>
                                                                <w:bottom w:val="none" w:sz="0" w:space="0" w:color="auto"/>
                                                                <w:right w:val="none" w:sz="0" w:space="0" w:color="auto"/>
                                                              </w:divBdr>
                                                              <w:divsChild>
                                                                <w:div w:id="16576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59865">
                                                          <w:marLeft w:val="0"/>
                                                          <w:marRight w:val="0"/>
                                                          <w:marTop w:val="60"/>
                                                          <w:marBottom w:val="60"/>
                                                          <w:divBdr>
                                                            <w:top w:val="none" w:sz="0" w:space="0" w:color="auto"/>
                                                            <w:left w:val="none" w:sz="0" w:space="0" w:color="auto"/>
                                                            <w:bottom w:val="none" w:sz="0" w:space="0" w:color="auto"/>
                                                            <w:right w:val="none" w:sz="0" w:space="0" w:color="auto"/>
                                                          </w:divBdr>
                                                          <w:divsChild>
                                                            <w:div w:id="684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9676">
                                                  <w:marLeft w:val="0"/>
                                                  <w:marRight w:val="0"/>
                                                  <w:marTop w:val="0"/>
                                                  <w:marBottom w:val="0"/>
                                                  <w:divBdr>
                                                    <w:top w:val="none" w:sz="0" w:space="0" w:color="auto"/>
                                                    <w:left w:val="none" w:sz="0" w:space="0" w:color="auto"/>
                                                    <w:bottom w:val="none" w:sz="0" w:space="0" w:color="auto"/>
                                                    <w:right w:val="none" w:sz="0" w:space="0" w:color="auto"/>
                                                  </w:divBdr>
                                                </w:div>
                                                <w:div w:id="1382637335">
                                                  <w:marLeft w:val="0"/>
                                                  <w:marRight w:val="0"/>
                                                  <w:marTop w:val="0"/>
                                                  <w:marBottom w:val="0"/>
                                                  <w:divBdr>
                                                    <w:top w:val="none" w:sz="0" w:space="0" w:color="auto"/>
                                                    <w:left w:val="none" w:sz="0" w:space="0" w:color="auto"/>
                                                    <w:bottom w:val="none" w:sz="0" w:space="0" w:color="auto"/>
                                                    <w:right w:val="none" w:sz="0" w:space="0" w:color="auto"/>
                                                  </w:divBdr>
                                                  <w:divsChild>
                                                    <w:div w:id="457651666">
                                                      <w:marLeft w:val="0"/>
                                                      <w:marRight w:val="0"/>
                                                      <w:marTop w:val="0"/>
                                                      <w:marBottom w:val="0"/>
                                                      <w:divBdr>
                                                        <w:top w:val="none" w:sz="0" w:space="0" w:color="auto"/>
                                                        <w:left w:val="none" w:sz="0" w:space="0" w:color="auto"/>
                                                        <w:bottom w:val="none" w:sz="0" w:space="0" w:color="auto"/>
                                                        <w:right w:val="none" w:sz="0" w:space="0" w:color="auto"/>
                                                      </w:divBdr>
                                                    </w:div>
                                                  </w:divsChild>
                                                </w:div>
                                                <w:div w:id="175391992">
                                                  <w:marLeft w:val="0"/>
                                                  <w:marRight w:val="0"/>
                                                  <w:marTop w:val="0"/>
                                                  <w:marBottom w:val="0"/>
                                                  <w:divBdr>
                                                    <w:top w:val="none" w:sz="0" w:space="0" w:color="auto"/>
                                                    <w:left w:val="none" w:sz="0" w:space="0" w:color="auto"/>
                                                    <w:bottom w:val="none" w:sz="0" w:space="0" w:color="auto"/>
                                                    <w:right w:val="none" w:sz="0" w:space="0" w:color="auto"/>
                                                  </w:divBdr>
                                                </w:div>
                                                <w:div w:id="955676802">
                                                  <w:marLeft w:val="0"/>
                                                  <w:marRight w:val="0"/>
                                                  <w:marTop w:val="0"/>
                                                  <w:marBottom w:val="0"/>
                                                  <w:divBdr>
                                                    <w:top w:val="none" w:sz="0" w:space="0" w:color="auto"/>
                                                    <w:left w:val="none" w:sz="0" w:space="0" w:color="auto"/>
                                                    <w:bottom w:val="none" w:sz="0" w:space="0" w:color="auto"/>
                                                    <w:right w:val="none" w:sz="0" w:space="0" w:color="auto"/>
                                                  </w:divBdr>
                                                  <w:divsChild>
                                                    <w:div w:id="177819675">
                                                      <w:marLeft w:val="0"/>
                                                      <w:marRight w:val="0"/>
                                                      <w:marTop w:val="0"/>
                                                      <w:marBottom w:val="0"/>
                                                      <w:divBdr>
                                                        <w:top w:val="none" w:sz="0" w:space="0" w:color="auto"/>
                                                        <w:left w:val="none" w:sz="0" w:space="0" w:color="auto"/>
                                                        <w:bottom w:val="none" w:sz="0" w:space="0" w:color="auto"/>
                                                        <w:right w:val="none" w:sz="0" w:space="0" w:color="auto"/>
                                                      </w:divBdr>
                                                    </w:div>
                                                  </w:divsChild>
                                                </w:div>
                                                <w:div w:id="1322540223">
                                                  <w:marLeft w:val="0"/>
                                                  <w:marRight w:val="0"/>
                                                  <w:marTop w:val="0"/>
                                                  <w:marBottom w:val="0"/>
                                                  <w:divBdr>
                                                    <w:top w:val="none" w:sz="0" w:space="0" w:color="auto"/>
                                                    <w:left w:val="none" w:sz="0" w:space="0" w:color="auto"/>
                                                    <w:bottom w:val="none" w:sz="0" w:space="0" w:color="auto"/>
                                                    <w:right w:val="none" w:sz="0" w:space="0" w:color="auto"/>
                                                  </w:divBdr>
                                                </w:div>
                                                <w:div w:id="1177186457">
                                                  <w:marLeft w:val="0"/>
                                                  <w:marRight w:val="0"/>
                                                  <w:marTop w:val="0"/>
                                                  <w:marBottom w:val="0"/>
                                                  <w:divBdr>
                                                    <w:top w:val="none" w:sz="0" w:space="0" w:color="auto"/>
                                                    <w:left w:val="none" w:sz="0" w:space="0" w:color="auto"/>
                                                    <w:bottom w:val="none" w:sz="0" w:space="0" w:color="auto"/>
                                                    <w:right w:val="none" w:sz="0" w:space="0" w:color="auto"/>
                                                  </w:divBdr>
                                                  <w:divsChild>
                                                    <w:div w:id="985016495">
                                                      <w:marLeft w:val="0"/>
                                                      <w:marRight w:val="0"/>
                                                      <w:marTop w:val="0"/>
                                                      <w:marBottom w:val="0"/>
                                                      <w:divBdr>
                                                        <w:top w:val="none" w:sz="0" w:space="0" w:color="auto"/>
                                                        <w:left w:val="none" w:sz="0" w:space="0" w:color="auto"/>
                                                        <w:bottom w:val="none" w:sz="0" w:space="0" w:color="auto"/>
                                                        <w:right w:val="none" w:sz="0" w:space="0" w:color="auto"/>
                                                      </w:divBdr>
                                                    </w:div>
                                                  </w:divsChild>
                                                </w:div>
                                                <w:div w:id="1392995334">
                                                  <w:marLeft w:val="0"/>
                                                  <w:marRight w:val="0"/>
                                                  <w:marTop w:val="0"/>
                                                  <w:marBottom w:val="0"/>
                                                  <w:divBdr>
                                                    <w:top w:val="none" w:sz="0" w:space="0" w:color="auto"/>
                                                    <w:left w:val="none" w:sz="0" w:space="0" w:color="auto"/>
                                                    <w:bottom w:val="none" w:sz="0" w:space="0" w:color="auto"/>
                                                    <w:right w:val="none" w:sz="0" w:space="0" w:color="auto"/>
                                                  </w:divBdr>
                                                </w:div>
                                                <w:div w:id="1442721515">
                                                  <w:marLeft w:val="0"/>
                                                  <w:marRight w:val="0"/>
                                                  <w:marTop w:val="0"/>
                                                  <w:marBottom w:val="0"/>
                                                  <w:divBdr>
                                                    <w:top w:val="none" w:sz="0" w:space="0" w:color="auto"/>
                                                    <w:left w:val="none" w:sz="0" w:space="0" w:color="auto"/>
                                                    <w:bottom w:val="none" w:sz="0" w:space="0" w:color="auto"/>
                                                    <w:right w:val="none" w:sz="0" w:space="0" w:color="auto"/>
                                                  </w:divBdr>
                                                  <w:divsChild>
                                                    <w:div w:id="12615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1608">
                                              <w:marLeft w:val="0"/>
                                              <w:marRight w:val="0"/>
                                              <w:marTop w:val="0"/>
                                              <w:marBottom w:val="0"/>
                                              <w:divBdr>
                                                <w:top w:val="none" w:sz="0" w:space="0" w:color="auto"/>
                                                <w:left w:val="none" w:sz="0" w:space="0" w:color="auto"/>
                                                <w:bottom w:val="none" w:sz="0" w:space="0" w:color="auto"/>
                                                <w:right w:val="none" w:sz="0" w:space="0" w:color="auto"/>
                                              </w:divBdr>
                                              <w:divsChild>
                                                <w:div w:id="2092309659">
                                                  <w:marLeft w:val="0"/>
                                                  <w:marRight w:val="0"/>
                                                  <w:marTop w:val="0"/>
                                                  <w:marBottom w:val="0"/>
                                                  <w:divBdr>
                                                    <w:top w:val="none" w:sz="0" w:space="0" w:color="auto"/>
                                                    <w:left w:val="none" w:sz="0" w:space="0" w:color="auto"/>
                                                    <w:bottom w:val="none" w:sz="0" w:space="0" w:color="auto"/>
                                                    <w:right w:val="none" w:sz="0" w:space="0" w:color="auto"/>
                                                  </w:divBdr>
                                                </w:div>
                                                <w:div w:id="233704812">
                                                  <w:marLeft w:val="0"/>
                                                  <w:marRight w:val="0"/>
                                                  <w:marTop w:val="0"/>
                                                  <w:marBottom w:val="0"/>
                                                  <w:divBdr>
                                                    <w:top w:val="none" w:sz="0" w:space="0" w:color="auto"/>
                                                    <w:left w:val="none" w:sz="0" w:space="0" w:color="auto"/>
                                                    <w:bottom w:val="none" w:sz="0" w:space="0" w:color="auto"/>
                                                    <w:right w:val="none" w:sz="0" w:space="0" w:color="auto"/>
                                                  </w:divBdr>
                                                  <w:divsChild>
                                                    <w:div w:id="18733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04">
      <w:bodyDiv w:val="1"/>
      <w:marLeft w:val="0"/>
      <w:marRight w:val="0"/>
      <w:marTop w:val="0"/>
      <w:marBottom w:val="0"/>
      <w:divBdr>
        <w:top w:val="none" w:sz="0" w:space="0" w:color="auto"/>
        <w:left w:val="none" w:sz="0" w:space="0" w:color="auto"/>
        <w:bottom w:val="none" w:sz="0" w:space="0" w:color="auto"/>
        <w:right w:val="none" w:sz="0" w:space="0" w:color="auto"/>
      </w:divBdr>
      <w:divsChild>
        <w:div w:id="1338924405">
          <w:marLeft w:val="0"/>
          <w:marRight w:val="0"/>
          <w:marTop w:val="0"/>
          <w:marBottom w:val="0"/>
          <w:divBdr>
            <w:top w:val="single" w:sz="2" w:space="0" w:color="333333"/>
            <w:left w:val="single" w:sz="2" w:space="0" w:color="333333"/>
            <w:bottom w:val="single" w:sz="2" w:space="0" w:color="333333"/>
            <w:right w:val="single" w:sz="2" w:space="0" w:color="333333"/>
          </w:divBdr>
          <w:divsChild>
            <w:div w:id="802624749">
              <w:marLeft w:val="0"/>
              <w:marRight w:val="0"/>
              <w:marTop w:val="0"/>
              <w:marBottom w:val="0"/>
              <w:divBdr>
                <w:top w:val="none" w:sz="0" w:space="0" w:color="auto"/>
                <w:left w:val="none" w:sz="0" w:space="0" w:color="auto"/>
                <w:bottom w:val="none" w:sz="0" w:space="0" w:color="auto"/>
                <w:right w:val="none" w:sz="0" w:space="0" w:color="auto"/>
              </w:divBdr>
              <w:divsChild>
                <w:div w:id="2099790253">
                  <w:marLeft w:val="0"/>
                  <w:marRight w:val="0"/>
                  <w:marTop w:val="0"/>
                  <w:marBottom w:val="0"/>
                  <w:divBdr>
                    <w:top w:val="none" w:sz="0" w:space="0" w:color="auto"/>
                    <w:left w:val="none" w:sz="0" w:space="0" w:color="auto"/>
                    <w:bottom w:val="none" w:sz="0" w:space="0" w:color="auto"/>
                    <w:right w:val="none" w:sz="0" w:space="0" w:color="auto"/>
                  </w:divBdr>
                  <w:divsChild>
                    <w:div w:id="413548171">
                      <w:marLeft w:val="0"/>
                      <w:marRight w:val="0"/>
                      <w:marTop w:val="0"/>
                      <w:marBottom w:val="0"/>
                      <w:divBdr>
                        <w:top w:val="none" w:sz="0" w:space="0" w:color="auto"/>
                        <w:left w:val="single" w:sz="2" w:space="0" w:color="E7E7E7"/>
                        <w:bottom w:val="none" w:sz="0" w:space="0" w:color="auto"/>
                        <w:right w:val="single" w:sz="2" w:space="0" w:color="E7E7E7"/>
                      </w:divBdr>
                      <w:divsChild>
                        <w:div w:id="2055151742">
                          <w:marLeft w:val="0"/>
                          <w:marRight w:val="0"/>
                          <w:marTop w:val="0"/>
                          <w:marBottom w:val="300"/>
                          <w:divBdr>
                            <w:top w:val="none" w:sz="0" w:space="0" w:color="auto"/>
                            <w:left w:val="none" w:sz="0" w:space="0" w:color="auto"/>
                            <w:bottom w:val="none" w:sz="0" w:space="0" w:color="auto"/>
                            <w:right w:val="none" w:sz="0" w:space="0" w:color="auto"/>
                          </w:divBdr>
                          <w:divsChild>
                            <w:div w:id="496649471">
                              <w:marLeft w:val="0"/>
                              <w:marRight w:val="0"/>
                              <w:marTop w:val="0"/>
                              <w:marBottom w:val="0"/>
                              <w:divBdr>
                                <w:top w:val="none" w:sz="0" w:space="0" w:color="auto"/>
                                <w:left w:val="none" w:sz="0" w:space="0" w:color="auto"/>
                                <w:bottom w:val="none" w:sz="0" w:space="0" w:color="auto"/>
                                <w:right w:val="single" w:sz="2" w:space="6" w:color="E7E7E7"/>
                              </w:divBdr>
                              <w:divsChild>
                                <w:div w:id="2127044584">
                                  <w:marLeft w:val="0"/>
                                  <w:marRight w:val="0"/>
                                  <w:marTop w:val="0"/>
                                  <w:marBottom w:val="0"/>
                                  <w:divBdr>
                                    <w:top w:val="none" w:sz="0" w:space="0" w:color="auto"/>
                                    <w:left w:val="none" w:sz="0" w:space="0" w:color="auto"/>
                                    <w:bottom w:val="none" w:sz="0" w:space="0" w:color="auto"/>
                                    <w:right w:val="none" w:sz="0" w:space="0" w:color="auto"/>
                                  </w:divBdr>
                                  <w:divsChild>
                                    <w:div w:id="392698411">
                                      <w:marLeft w:val="0"/>
                                      <w:marRight w:val="0"/>
                                      <w:marTop w:val="0"/>
                                      <w:marBottom w:val="0"/>
                                      <w:divBdr>
                                        <w:top w:val="none" w:sz="0" w:space="0" w:color="auto"/>
                                        <w:left w:val="none" w:sz="0" w:space="0" w:color="auto"/>
                                        <w:bottom w:val="none" w:sz="0" w:space="0" w:color="auto"/>
                                        <w:right w:val="none" w:sz="0" w:space="0" w:color="auto"/>
                                      </w:divBdr>
                                      <w:divsChild>
                                        <w:div w:id="1190218303">
                                          <w:marLeft w:val="0"/>
                                          <w:marRight w:val="0"/>
                                          <w:marTop w:val="0"/>
                                          <w:marBottom w:val="0"/>
                                          <w:divBdr>
                                            <w:top w:val="none" w:sz="0" w:space="0" w:color="auto"/>
                                            <w:left w:val="none" w:sz="0" w:space="0" w:color="auto"/>
                                            <w:bottom w:val="none" w:sz="0" w:space="0" w:color="auto"/>
                                            <w:right w:val="none" w:sz="0" w:space="0" w:color="auto"/>
                                          </w:divBdr>
                                        </w:div>
                                        <w:div w:id="2009095081">
                                          <w:marLeft w:val="0"/>
                                          <w:marRight w:val="0"/>
                                          <w:marTop w:val="0"/>
                                          <w:marBottom w:val="0"/>
                                          <w:divBdr>
                                            <w:top w:val="none" w:sz="0" w:space="0" w:color="auto"/>
                                            <w:left w:val="none" w:sz="0" w:space="0" w:color="auto"/>
                                            <w:bottom w:val="none" w:sz="0" w:space="0" w:color="auto"/>
                                            <w:right w:val="none" w:sz="0" w:space="0" w:color="auto"/>
                                          </w:divBdr>
                                          <w:divsChild>
                                            <w:div w:id="1769734896">
                                              <w:marLeft w:val="0"/>
                                              <w:marRight w:val="0"/>
                                              <w:marTop w:val="0"/>
                                              <w:marBottom w:val="0"/>
                                              <w:divBdr>
                                                <w:top w:val="none" w:sz="0" w:space="0" w:color="auto"/>
                                                <w:left w:val="none" w:sz="0" w:space="0" w:color="auto"/>
                                                <w:bottom w:val="none" w:sz="0" w:space="0" w:color="auto"/>
                                                <w:right w:val="none" w:sz="0" w:space="0" w:color="auto"/>
                                              </w:divBdr>
                                              <w:divsChild>
                                                <w:div w:id="762723497">
                                                  <w:marLeft w:val="0"/>
                                                  <w:marRight w:val="0"/>
                                                  <w:marTop w:val="0"/>
                                                  <w:marBottom w:val="0"/>
                                                  <w:divBdr>
                                                    <w:top w:val="none" w:sz="0" w:space="0" w:color="auto"/>
                                                    <w:left w:val="none" w:sz="0" w:space="0" w:color="auto"/>
                                                    <w:bottom w:val="none" w:sz="0" w:space="0" w:color="auto"/>
                                                    <w:right w:val="none" w:sz="0" w:space="0" w:color="auto"/>
                                                  </w:divBdr>
                                                  <w:divsChild>
                                                    <w:div w:id="1748573991">
                                                      <w:marLeft w:val="0"/>
                                                      <w:marRight w:val="0"/>
                                                      <w:marTop w:val="0"/>
                                                      <w:marBottom w:val="0"/>
                                                      <w:divBdr>
                                                        <w:top w:val="none" w:sz="0" w:space="0" w:color="auto"/>
                                                        <w:left w:val="none" w:sz="0" w:space="0" w:color="auto"/>
                                                        <w:bottom w:val="none" w:sz="0" w:space="0" w:color="auto"/>
                                                        <w:right w:val="none" w:sz="0" w:space="0" w:color="auto"/>
                                                      </w:divBdr>
                                                    </w:div>
                                                  </w:divsChild>
                                                </w:div>
                                                <w:div w:id="2144613484">
                                                  <w:marLeft w:val="0"/>
                                                  <w:marRight w:val="0"/>
                                                  <w:marTop w:val="0"/>
                                                  <w:marBottom w:val="0"/>
                                                  <w:divBdr>
                                                    <w:top w:val="none" w:sz="0" w:space="0" w:color="auto"/>
                                                    <w:left w:val="none" w:sz="0" w:space="0" w:color="auto"/>
                                                    <w:bottom w:val="none" w:sz="0" w:space="0" w:color="auto"/>
                                                    <w:right w:val="none" w:sz="0" w:space="0" w:color="auto"/>
                                                  </w:divBdr>
                                                  <w:divsChild>
                                                    <w:div w:id="354893198">
                                                      <w:marLeft w:val="0"/>
                                                      <w:marRight w:val="0"/>
                                                      <w:marTop w:val="0"/>
                                                      <w:marBottom w:val="0"/>
                                                      <w:divBdr>
                                                        <w:top w:val="none" w:sz="0" w:space="0" w:color="auto"/>
                                                        <w:left w:val="none" w:sz="0" w:space="0" w:color="auto"/>
                                                        <w:bottom w:val="none" w:sz="0" w:space="0" w:color="auto"/>
                                                        <w:right w:val="none" w:sz="0" w:space="0" w:color="auto"/>
                                                      </w:divBdr>
                                                      <w:divsChild>
                                                        <w:div w:id="2135099094">
                                                          <w:marLeft w:val="0"/>
                                                          <w:marRight w:val="0"/>
                                                          <w:marTop w:val="0"/>
                                                          <w:marBottom w:val="0"/>
                                                          <w:divBdr>
                                                            <w:top w:val="none" w:sz="0" w:space="0" w:color="auto"/>
                                                            <w:left w:val="none" w:sz="0" w:space="0" w:color="auto"/>
                                                            <w:bottom w:val="none" w:sz="0" w:space="0" w:color="auto"/>
                                                            <w:right w:val="none" w:sz="0" w:space="0" w:color="auto"/>
                                                          </w:divBdr>
                                                          <w:divsChild>
                                                            <w:div w:id="1068185801">
                                                              <w:marLeft w:val="0"/>
                                                              <w:marRight w:val="0"/>
                                                              <w:marTop w:val="0"/>
                                                              <w:marBottom w:val="180"/>
                                                              <w:divBdr>
                                                                <w:top w:val="none" w:sz="0" w:space="0" w:color="auto"/>
                                                                <w:left w:val="none" w:sz="0" w:space="0" w:color="auto"/>
                                                                <w:bottom w:val="none" w:sz="0" w:space="0" w:color="auto"/>
                                                                <w:right w:val="none" w:sz="0" w:space="0" w:color="auto"/>
                                                              </w:divBdr>
                                                            </w:div>
                                                          </w:divsChild>
                                                        </w:div>
                                                        <w:div w:id="321199293">
                                                          <w:marLeft w:val="0"/>
                                                          <w:marRight w:val="0"/>
                                                          <w:marTop w:val="0"/>
                                                          <w:marBottom w:val="0"/>
                                                          <w:divBdr>
                                                            <w:top w:val="none" w:sz="0" w:space="0" w:color="auto"/>
                                                            <w:left w:val="none" w:sz="0" w:space="0" w:color="auto"/>
                                                            <w:bottom w:val="none" w:sz="0" w:space="0" w:color="auto"/>
                                                            <w:right w:val="none" w:sz="0" w:space="0" w:color="auto"/>
                                                          </w:divBdr>
                                                          <w:divsChild>
                                                            <w:div w:id="324825019">
                                                              <w:marLeft w:val="0"/>
                                                              <w:marRight w:val="0"/>
                                                              <w:marTop w:val="0"/>
                                                              <w:marBottom w:val="0"/>
                                                              <w:divBdr>
                                                                <w:top w:val="none" w:sz="0" w:space="0" w:color="auto"/>
                                                                <w:left w:val="none" w:sz="0" w:space="0" w:color="auto"/>
                                                                <w:bottom w:val="none" w:sz="0" w:space="0" w:color="auto"/>
                                                                <w:right w:val="none" w:sz="0" w:space="0" w:color="auto"/>
                                                              </w:divBdr>
                                                              <w:divsChild>
                                                                <w:div w:id="2134978337">
                                                                  <w:marLeft w:val="0"/>
                                                                  <w:marRight w:val="0"/>
                                                                  <w:marTop w:val="0"/>
                                                                  <w:marBottom w:val="0"/>
                                                                  <w:divBdr>
                                                                    <w:top w:val="none" w:sz="0" w:space="0" w:color="auto"/>
                                                                    <w:left w:val="none" w:sz="0" w:space="0" w:color="auto"/>
                                                                    <w:bottom w:val="none" w:sz="0" w:space="0" w:color="auto"/>
                                                                    <w:right w:val="none" w:sz="0" w:space="0" w:color="auto"/>
                                                                  </w:divBdr>
                                                                  <w:divsChild>
                                                                    <w:div w:id="582497265">
                                                                      <w:marLeft w:val="0"/>
                                                                      <w:marRight w:val="0"/>
                                                                      <w:marTop w:val="0"/>
                                                                      <w:marBottom w:val="0"/>
                                                                      <w:divBdr>
                                                                        <w:top w:val="none" w:sz="0" w:space="0" w:color="auto"/>
                                                                        <w:left w:val="none" w:sz="0" w:space="0" w:color="auto"/>
                                                                        <w:bottom w:val="none" w:sz="0" w:space="0" w:color="auto"/>
                                                                        <w:right w:val="none" w:sz="0" w:space="0" w:color="auto"/>
                                                                      </w:divBdr>
                                                                    </w:div>
                                                                    <w:div w:id="1278751354">
                                                                      <w:marLeft w:val="0"/>
                                                                      <w:marRight w:val="0"/>
                                                                      <w:marTop w:val="0"/>
                                                                      <w:marBottom w:val="0"/>
                                                                      <w:divBdr>
                                                                        <w:top w:val="none" w:sz="0" w:space="0" w:color="auto"/>
                                                                        <w:left w:val="none" w:sz="0" w:space="0" w:color="auto"/>
                                                                        <w:bottom w:val="none" w:sz="0" w:space="0" w:color="auto"/>
                                                                        <w:right w:val="none" w:sz="0" w:space="0" w:color="auto"/>
                                                                      </w:divBdr>
                                                                      <w:divsChild>
                                                                        <w:div w:id="10997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3512">
                                                          <w:marLeft w:val="0"/>
                                                          <w:marRight w:val="0"/>
                                                          <w:marTop w:val="0"/>
                                                          <w:marBottom w:val="0"/>
                                                          <w:divBdr>
                                                            <w:top w:val="none" w:sz="0" w:space="0" w:color="auto"/>
                                                            <w:left w:val="none" w:sz="0" w:space="0" w:color="auto"/>
                                                            <w:bottom w:val="none" w:sz="0" w:space="0" w:color="auto"/>
                                                            <w:right w:val="none" w:sz="0" w:space="0" w:color="auto"/>
                                                          </w:divBdr>
                                                          <w:divsChild>
                                                            <w:div w:id="421533918">
                                                              <w:marLeft w:val="0"/>
                                                              <w:marRight w:val="0"/>
                                                              <w:marTop w:val="0"/>
                                                              <w:marBottom w:val="0"/>
                                                              <w:divBdr>
                                                                <w:top w:val="none" w:sz="0" w:space="0" w:color="auto"/>
                                                                <w:left w:val="none" w:sz="0" w:space="0" w:color="auto"/>
                                                                <w:bottom w:val="none" w:sz="0" w:space="0" w:color="auto"/>
                                                                <w:right w:val="none" w:sz="0" w:space="0" w:color="auto"/>
                                                              </w:divBdr>
                                                              <w:divsChild>
                                                                <w:div w:id="214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410">
                                                          <w:marLeft w:val="0"/>
                                                          <w:marRight w:val="0"/>
                                                          <w:marTop w:val="60"/>
                                                          <w:marBottom w:val="60"/>
                                                          <w:divBdr>
                                                            <w:top w:val="none" w:sz="0" w:space="0" w:color="auto"/>
                                                            <w:left w:val="none" w:sz="0" w:space="0" w:color="auto"/>
                                                            <w:bottom w:val="none" w:sz="0" w:space="0" w:color="auto"/>
                                                            <w:right w:val="none" w:sz="0" w:space="0" w:color="auto"/>
                                                          </w:divBdr>
                                                          <w:divsChild>
                                                            <w:div w:id="4470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6209">
                                                  <w:marLeft w:val="0"/>
                                                  <w:marRight w:val="0"/>
                                                  <w:marTop w:val="0"/>
                                                  <w:marBottom w:val="0"/>
                                                  <w:divBdr>
                                                    <w:top w:val="none" w:sz="0" w:space="0" w:color="auto"/>
                                                    <w:left w:val="none" w:sz="0" w:space="0" w:color="auto"/>
                                                    <w:bottom w:val="none" w:sz="0" w:space="0" w:color="auto"/>
                                                    <w:right w:val="none" w:sz="0" w:space="0" w:color="auto"/>
                                                  </w:divBdr>
                                                </w:div>
                                                <w:div w:id="1473132387">
                                                  <w:marLeft w:val="0"/>
                                                  <w:marRight w:val="0"/>
                                                  <w:marTop w:val="0"/>
                                                  <w:marBottom w:val="0"/>
                                                  <w:divBdr>
                                                    <w:top w:val="none" w:sz="0" w:space="0" w:color="auto"/>
                                                    <w:left w:val="none" w:sz="0" w:space="0" w:color="auto"/>
                                                    <w:bottom w:val="none" w:sz="0" w:space="0" w:color="auto"/>
                                                    <w:right w:val="none" w:sz="0" w:space="0" w:color="auto"/>
                                                  </w:divBdr>
                                                  <w:divsChild>
                                                    <w:div w:id="483400221">
                                                      <w:marLeft w:val="0"/>
                                                      <w:marRight w:val="0"/>
                                                      <w:marTop w:val="0"/>
                                                      <w:marBottom w:val="0"/>
                                                      <w:divBdr>
                                                        <w:top w:val="none" w:sz="0" w:space="0" w:color="auto"/>
                                                        <w:left w:val="none" w:sz="0" w:space="0" w:color="auto"/>
                                                        <w:bottom w:val="none" w:sz="0" w:space="0" w:color="auto"/>
                                                        <w:right w:val="none" w:sz="0" w:space="0" w:color="auto"/>
                                                      </w:divBdr>
                                                    </w:div>
                                                  </w:divsChild>
                                                </w:div>
                                                <w:div w:id="2051611429">
                                                  <w:marLeft w:val="0"/>
                                                  <w:marRight w:val="0"/>
                                                  <w:marTop w:val="0"/>
                                                  <w:marBottom w:val="0"/>
                                                  <w:divBdr>
                                                    <w:top w:val="none" w:sz="0" w:space="0" w:color="auto"/>
                                                    <w:left w:val="none" w:sz="0" w:space="0" w:color="auto"/>
                                                    <w:bottom w:val="none" w:sz="0" w:space="0" w:color="auto"/>
                                                    <w:right w:val="none" w:sz="0" w:space="0" w:color="auto"/>
                                                  </w:divBdr>
                                                </w:div>
                                                <w:div w:id="282733288">
                                                  <w:marLeft w:val="0"/>
                                                  <w:marRight w:val="0"/>
                                                  <w:marTop w:val="0"/>
                                                  <w:marBottom w:val="0"/>
                                                  <w:divBdr>
                                                    <w:top w:val="none" w:sz="0" w:space="0" w:color="auto"/>
                                                    <w:left w:val="none" w:sz="0" w:space="0" w:color="auto"/>
                                                    <w:bottom w:val="none" w:sz="0" w:space="0" w:color="auto"/>
                                                    <w:right w:val="none" w:sz="0" w:space="0" w:color="auto"/>
                                                  </w:divBdr>
                                                  <w:divsChild>
                                                    <w:div w:id="1669820631">
                                                      <w:marLeft w:val="0"/>
                                                      <w:marRight w:val="0"/>
                                                      <w:marTop w:val="0"/>
                                                      <w:marBottom w:val="0"/>
                                                      <w:divBdr>
                                                        <w:top w:val="none" w:sz="0" w:space="0" w:color="auto"/>
                                                        <w:left w:val="none" w:sz="0" w:space="0" w:color="auto"/>
                                                        <w:bottom w:val="none" w:sz="0" w:space="0" w:color="auto"/>
                                                        <w:right w:val="none" w:sz="0" w:space="0" w:color="auto"/>
                                                      </w:divBdr>
                                                    </w:div>
                                                  </w:divsChild>
                                                </w:div>
                                                <w:div w:id="297995113">
                                                  <w:marLeft w:val="0"/>
                                                  <w:marRight w:val="0"/>
                                                  <w:marTop w:val="0"/>
                                                  <w:marBottom w:val="0"/>
                                                  <w:divBdr>
                                                    <w:top w:val="none" w:sz="0" w:space="0" w:color="auto"/>
                                                    <w:left w:val="none" w:sz="0" w:space="0" w:color="auto"/>
                                                    <w:bottom w:val="none" w:sz="0" w:space="0" w:color="auto"/>
                                                    <w:right w:val="none" w:sz="0" w:space="0" w:color="auto"/>
                                                  </w:divBdr>
                                                </w:div>
                                                <w:div w:id="993224115">
                                                  <w:marLeft w:val="0"/>
                                                  <w:marRight w:val="0"/>
                                                  <w:marTop w:val="0"/>
                                                  <w:marBottom w:val="0"/>
                                                  <w:divBdr>
                                                    <w:top w:val="none" w:sz="0" w:space="0" w:color="auto"/>
                                                    <w:left w:val="none" w:sz="0" w:space="0" w:color="auto"/>
                                                    <w:bottom w:val="none" w:sz="0" w:space="0" w:color="auto"/>
                                                    <w:right w:val="none" w:sz="0" w:space="0" w:color="auto"/>
                                                  </w:divBdr>
                                                  <w:divsChild>
                                                    <w:div w:id="1016155710">
                                                      <w:marLeft w:val="0"/>
                                                      <w:marRight w:val="0"/>
                                                      <w:marTop w:val="0"/>
                                                      <w:marBottom w:val="0"/>
                                                      <w:divBdr>
                                                        <w:top w:val="none" w:sz="0" w:space="0" w:color="auto"/>
                                                        <w:left w:val="none" w:sz="0" w:space="0" w:color="auto"/>
                                                        <w:bottom w:val="none" w:sz="0" w:space="0" w:color="auto"/>
                                                        <w:right w:val="none" w:sz="0" w:space="0" w:color="auto"/>
                                                      </w:divBdr>
                                                    </w:div>
                                                  </w:divsChild>
                                                </w:div>
                                                <w:div w:id="974065209">
                                                  <w:marLeft w:val="0"/>
                                                  <w:marRight w:val="0"/>
                                                  <w:marTop w:val="0"/>
                                                  <w:marBottom w:val="0"/>
                                                  <w:divBdr>
                                                    <w:top w:val="none" w:sz="0" w:space="0" w:color="auto"/>
                                                    <w:left w:val="none" w:sz="0" w:space="0" w:color="auto"/>
                                                    <w:bottom w:val="none" w:sz="0" w:space="0" w:color="auto"/>
                                                    <w:right w:val="none" w:sz="0" w:space="0" w:color="auto"/>
                                                  </w:divBdr>
                                                </w:div>
                                                <w:div w:id="1994480559">
                                                  <w:marLeft w:val="0"/>
                                                  <w:marRight w:val="0"/>
                                                  <w:marTop w:val="0"/>
                                                  <w:marBottom w:val="0"/>
                                                  <w:divBdr>
                                                    <w:top w:val="none" w:sz="0" w:space="0" w:color="auto"/>
                                                    <w:left w:val="none" w:sz="0" w:space="0" w:color="auto"/>
                                                    <w:bottom w:val="none" w:sz="0" w:space="0" w:color="auto"/>
                                                    <w:right w:val="none" w:sz="0" w:space="0" w:color="auto"/>
                                                  </w:divBdr>
                                                  <w:divsChild>
                                                    <w:div w:id="533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5329">
                                              <w:marLeft w:val="0"/>
                                              <w:marRight w:val="0"/>
                                              <w:marTop w:val="0"/>
                                              <w:marBottom w:val="0"/>
                                              <w:divBdr>
                                                <w:top w:val="none" w:sz="0" w:space="0" w:color="auto"/>
                                                <w:left w:val="none" w:sz="0" w:space="0" w:color="auto"/>
                                                <w:bottom w:val="none" w:sz="0" w:space="0" w:color="auto"/>
                                                <w:right w:val="none" w:sz="0" w:space="0" w:color="auto"/>
                                              </w:divBdr>
                                              <w:divsChild>
                                                <w:div w:id="672534039">
                                                  <w:marLeft w:val="0"/>
                                                  <w:marRight w:val="0"/>
                                                  <w:marTop w:val="0"/>
                                                  <w:marBottom w:val="0"/>
                                                  <w:divBdr>
                                                    <w:top w:val="none" w:sz="0" w:space="0" w:color="auto"/>
                                                    <w:left w:val="none" w:sz="0" w:space="0" w:color="auto"/>
                                                    <w:bottom w:val="none" w:sz="0" w:space="0" w:color="auto"/>
                                                    <w:right w:val="none" w:sz="0" w:space="0" w:color="auto"/>
                                                  </w:divBdr>
                                                </w:div>
                                                <w:div w:id="1208447008">
                                                  <w:marLeft w:val="0"/>
                                                  <w:marRight w:val="0"/>
                                                  <w:marTop w:val="0"/>
                                                  <w:marBottom w:val="0"/>
                                                  <w:divBdr>
                                                    <w:top w:val="none" w:sz="0" w:space="0" w:color="auto"/>
                                                    <w:left w:val="none" w:sz="0" w:space="0" w:color="auto"/>
                                                    <w:bottom w:val="none" w:sz="0" w:space="0" w:color="auto"/>
                                                    <w:right w:val="none" w:sz="0" w:space="0" w:color="auto"/>
                                                  </w:divBdr>
                                                  <w:divsChild>
                                                    <w:div w:id="3061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0195">
                                              <w:marLeft w:val="0"/>
                                              <w:marRight w:val="0"/>
                                              <w:marTop w:val="0"/>
                                              <w:marBottom w:val="0"/>
                                              <w:divBdr>
                                                <w:top w:val="none" w:sz="0" w:space="0" w:color="auto"/>
                                                <w:left w:val="none" w:sz="0" w:space="0" w:color="auto"/>
                                                <w:bottom w:val="none" w:sz="0" w:space="0" w:color="auto"/>
                                                <w:right w:val="none" w:sz="0" w:space="0" w:color="auto"/>
                                              </w:divBdr>
                                              <w:divsChild>
                                                <w:div w:id="486868788">
                                                  <w:marLeft w:val="0"/>
                                                  <w:marRight w:val="0"/>
                                                  <w:marTop w:val="0"/>
                                                  <w:marBottom w:val="0"/>
                                                  <w:divBdr>
                                                    <w:top w:val="none" w:sz="0" w:space="0" w:color="auto"/>
                                                    <w:left w:val="none" w:sz="0" w:space="0" w:color="auto"/>
                                                    <w:bottom w:val="none" w:sz="0" w:space="0" w:color="auto"/>
                                                    <w:right w:val="none" w:sz="0" w:space="0" w:color="auto"/>
                                                  </w:divBdr>
                                                </w:div>
                                                <w:div w:id="999888892">
                                                  <w:marLeft w:val="0"/>
                                                  <w:marRight w:val="0"/>
                                                  <w:marTop w:val="0"/>
                                                  <w:marBottom w:val="0"/>
                                                  <w:divBdr>
                                                    <w:top w:val="none" w:sz="0" w:space="0" w:color="auto"/>
                                                    <w:left w:val="none" w:sz="0" w:space="0" w:color="auto"/>
                                                    <w:bottom w:val="none" w:sz="0" w:space="0" w:color="auto"/>
                                                    <w:right w:val="none" w:sz="0" w:space="0" w:color="auto"/>
                                                  </w:divBdr>
                                                  <w:divsChild>
                                                    <w:div w:id="1565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38554">
      <w:bodyDiv w:val="1"/>
      <w:marLeft w:val="0"/>
      <w:marRight w:val="0"/>
      <w:marTop w:val="0"/>
      <w:marBottom w:val="0"/>
      <w:divBdr>
        <w:top w:val="none" w:sz="0" w:space="0" w:color="auto"/>
        <w:left w:val="none" w:sz="0" w:space="0" w:color="auto"/>
        <w:bottom w:val="none" w:sz="0" w:space="0" w:color="auto"/>
        <w:right w:val="none" w:sz="0" w:space="0" w:color="auto"/>
      </w:divBdr>
      <w:divsChild>
        <w:div w:id="1215697658">
          <w:marLeft w:val="0"/>
          <w:marRight w:val="0"/>
          <w:marTop w:val="0"/>
          <w:marBottom w:val="0"/>
          <w:divBdr>
            <w:top w:val="single" w:sz="2" w:space="0" w:color="333333"/>
            <w:left w:val="single" w:sz="2" w:space="0" w:color="333333"/>
            <w:bottom w:val="single" w:sz="2" w:space="0" w:color="333333"/>
            <w:right w:val="single" w:sz="2" w:space="0" w:color="333333"/>
          </w:divBdr>
          <w:divsChild>
            <w:div w:id="916551293">
              <w:marLeft w:val="0"/>
              <w:marRight w:val="0"/>
              <w:marTop w:val="0"/>
              <w:marBottom w:val="0"/>
              <w:divBdr>
                <w:top w:val="none" w:sz="0" w:space="0" w:color="auto"/>
                <w:left w:val="none" w:sz="0" w:space="0" w:color="auto"/>
                <w:bottom w:val="none" w:sz="0" w:space="0" w:color="auto"/>
                <w:right w:val="none" w:sz="0" w:space="0" w:color="auto"/>
              </w:divBdr>
              <w:divsChild>
                <w:div w:id="895580700">
                  <w:marLeft w:val="0"/>
                  <w:marRight w:val="0"/>
                  <w:marTop w:val="0"/>
                  <w:marBottom w:val="0"/>
                  <w:divBdr>
                    <w:top w:val="none" w:sz="0" w:space="0" w:color="auto"/>
                    <w:left w:val="none" w:sz="0" w:space="0" w:color="auto"/>
                    <w:bottom w:val="none" w:sz="0" w:space="0" w:color="auto"/>
                    <w:right w:val="none" w:sz="0" w:space="0" w:color="auto"/>
                  </w:divBdr>
                  <w:divsChild>
                    <w:div w:id="1138111156">
                      <w:marLeft w:val="0"/>
                      <w:marRight w:val="0"/>
                      <w:marTop w:val="0"/>
                      <w:marBottom w:val="0"/>
                      <w:divBdr>
                        <w:top w:val="none" w:sz="0" w:space="0" w:color="auto"/>
                        <w:left w:val="single" w:sz="2" w:space="0" w:color="E7E7E7"/>
                        <w:bottom w:val="none" w:sz="0" w:space="0" w:color="auto"/>
                        <w:right w:val="single" w:sz="2" w:space="0" w:color="E7E7E7"/>
                      </w:divBdr>
                      <w:divsChild>
                        <w:div w:id="396562358">
                          <w:marLeft w:val="0"/>
                          <w:marRight w:val="0"/>
                          <w:marTop w:val="0"/>
                          <w:marBottom w:val="300"/>
                          <w:divBdr>
                            <w:top w:val="none" w:sz="0" w:space="0" w:color="auto"/>
                            <w:left w:val="none" w:sz="0" w:space="0" w:color="auto"/>
                            <w:bottom w:val="none" w:sz="0" w:space="0" w:color="auto"/>
                            <w:right w:val="none" w:sz="0" w:space="0" w:color="auto"/>
                          </w:divBdr>
                          <w:divsChild>
                            <w:div w:id="1629167946">
                              <w:marLeft w:val="0"/>
                              <w:marRight w:val="0"/>
                              <w:marTop w:val="0"/>
                              <w:marBottom w:val="0"/>
                              <w:divBdr>
                                <w:top w:val="none" w:sz="0" w:space="0" w:color="auto"/>
                                <w:left w:val="none" w:sz="0" w:space="0" w:color="auto"/>
                                <w:bottom w:val="none" w:sz="0" w:space="0" w:color="auto"/>
                                <w:right w:val="single" w:sz="2" w:space="6" w:color="E7E7E7"/>
                              </w:divBdr>
                              <w:divsChild>
                                <w:div w:id="1483503013">
                                  <w:marLeft w:val="0"/>
                                  <w:marRight w:val="0"/>
                                  <w:marTop w:val="0"/>
                                  <w:marBottom w:val="0"/>
                                  <w:divBdr>
                                    <w:top w:val="none" w:sz="0" w:space="0" w:color="auto"/>
                                    <w:left w:val="none" w:sz="0" w:space="0" w:color="auto"/>
                                    <w:bottom w:val="none" w:sz="0" w:space="0" w:color="auto"/>
                                    <w:right w:val="none" w:sz="0" w:space="0" w:color="auto"/>
                                  </w:divBdr>
                                  <w:divsChild>
                                    <w:div w:id="342632079">
                                      <w:marLeft w:val="0"/>
                                      <w:marRight w:val="0"/>
                                      <w:marTop w:val="0"/>
                                      <w:marBottom w:val="0"/>
                                      <w:divBdr>
                                        <w:top w:val="none" w:sz="0" w:space="0" w:color="auto"/>
                                        <w:left w:val="none" w:sz="0" w:space="0" w:color="auto"/>
                                        <w:bottom w:val="none" w:sz="0" w:space="0" w:color="auto"/>
                                        <w:right w:val="none" w:sz="0" w:space="0" w:color="auto"/>
                                      </w:divBdr>
                                      <w:divsChild>
                                        <w:div w:id="116871414">
                                          <w:marLeft w:val="0"/>
                                          <w:marRight w:val="0"/>
                                          <w:marTop w:val="0"/>
                                          <w:marBottom w:val="0"/>
                                          <w:divBdr>
                                            <w:top w:val="none" w:sz="0" w:space="0" w:color="auto"/>
                                            <w:left w:val="none" w:sz="0" w:space="0" w:color="auto"/>
                                            <w:bottom w:val="none" w:sz="0" w:space="0" w:color="auto"/>
                                            <w:right w:val="none" w:sz="0" w:space="0" w:color="auto"/>
                                          </w:divBdr>
                                          <w:divsChild>
                                            <w:div w:id="969434783">
                                              <w:marLeft w:val="0"/>
                                              <w:marRight w:val="0"/>
                                              <w:marTop w:val="0"/>
                                              <w:marBottom w:val="0"/>
                                              <w:divBdr>
                                                <w:top w:val="none" w:sz="0" w:space="0" w:color="auto"/>
                                                <w:left w:val="none" w:sz="0" w:space="0" w:color="auto"/>
                                                <w:bottom w:val="none" w:sz="0" w:space="0" w:color="auto"/>
                                                <w:right w:val="none" w:sz="0" w:space="0" w:color="auto"/>
                                              </w:divBdr>
                                              <w:divsChild>
                                                <w:div w:id="1991865218">
                                                  <w:marLeft w:val="0"/>
                                                  <w:marRight w:val="0"/>
                                                  <w:marTop w:val="0"/>
                                                  <w:marBottom w:val="0"/>
                                                  <w:divBdr>
                                                    <w:top w:val="none" w:sz="0" w:space="0" w:color="auto"/>
                                                    <w:left w:val="none" w:sz="0" w:space="0" w:color="auto"/>
                                                    <w:bottom w:val="none" w:sz="0" w:space="0" w:color="auto"/>
                                                    <w:right w:val="none" w:sz="0" w:space="0" w:color="auto"/>
                                                  </w:divBdr>
                                                  <w:divsChild>
                                                    <w:div w:id="2045206077">
                                                      <w:marLeft w:val="0"/>
                                                      <w:marRight w:val="0"/>
                                                      <w:marTop w:val="0"/>
                                                      <w:marBottom w:val="0"/>
                                                      <w:divBdr>
                                                        <w:top w:val="none" w:sz="0" w:space="0" w:color="auto"/>
                                                        <w:left w:val="none" w:sz="0" w:space="0" w:color="auto"/>
                                                        <w:bottom w:val="none" w:sz="0" w:space="0" w:color="auto"/>
                                                        <w:right w:val="none" w:sz="0" w:space="0" w:color="auto"/>
                                                      </w:divBdr>
                                                    </w:div>
                                                  </w:divsChild>
                                                </w:div>
                                                <w:div w:id="1912503456">
                                                  <w:marLeft w:val="0"/>
                                                  <w:marRight w:val="0"/>
                                                  <w:marTop w:val="0"/>
                                                  <w:marBottom w:val="0"/>
                                                  <w:divBdr>
                                                    <w:top w:val="none" w:sz="0" w:space="0" w:color="auto"/>
                                                    <w:left w:val="none" w:sz="0" w:space="0" w:color="auto"/>
                                                    <w:bottom w:val="none" w:sz="0" w:space="0" w:color="auto"/>
                                                    <w:right w:val="none" w:sz="0" w:space="0" w:color="auto"/>
                                                  </w:divBdr>
                                                </w:div>
                                                <w:div w:id="1389842601">
                                                  <w:marLeft w:val="0"/>
                                                  <w:marRight w:val="0"/>
                                                  <w:marTop w:val="0"/>
                                                  <w:marBottom w:val="0"/>
                                                  <w:divBdr>
                                                    <w:top w:val="none" w:sz="0" w:space="0" w:color="auto"/>
                                                    <w:left w:val="none" w:sz="0" w:space="0" w:color="auto"/>
                                                    <w:bottom w:val="none" w:sz="0" w:space="0" w:color="auto"/>
                                                    <w:right w:val="none" w:sz="0" w:space="0" w:color="auto"/>
                                                  </w:divBdr>
                                                  <w:divsChild>
                                                    <w:div w:id="934364537">
                                                      <w:marLeft w:val="0"/>
                                                      <w:marRight w:val="0"/>
                                                      <w:marTop w:val="0"/>
                                                      <w:marBottom w:val="0"/>
                                                      <w:divBdr>
                                                        <w:top w:val="none" w:sz="0" w:space="0" w:color="auto"/>
                                                        <w:left w:val="none" w:sz="0" w:space="0" w:color="auto"/>
                                                        <w:bottom w:val="none" w:sz="0" w:space="0" w:color="auto"/>
                                                        <w:right w:val="none" w:sz="0" w:space="0" w:color="auto"/>
                                                      </w:divBdr>
                                                    </w:div>
                                                  </w:divsChild>
                                                </w:div>
                                                <w:div w:id="208423961">
                                                  <w:marLeft w:val="0"/>
                                                  <w:marRight w:val="0"/>
                                                  <w:marTop w:val="0"/>
                                                  <w:marBottom w:val="0"/>
                                                  <w:divBdr>
                                                    <w:top w:val="none" w:sz="0" w:space="0" w:color="auto"/>
                                                    <w:left w:val="none" w:sz="0" w:space="0" w:color="auto"/>
                                                    <w:bottom w:val="none" w:sz="0" w:space="0" w:color="auto"/>
                                                    <w:right w:val="none" w:sz="0" w:space="0" w:color="auto"/>
                                                  </w:divBdr>
                                                </w:div>
                                                <w:div w:id="1945916999">
                                                  <w:marLeft w:val="0"/>
                                                  <w:marRight w:val="0"/>
                                                  <w:marTop w:val="0"/>
                                                  <w:marBottom w:val="0"/>
                                                  <w:divBdr>
                                                    <w:top w:val="none" w:sz="0" w:space="0" w:color="auto"/>
                                                    <w:left w:val="none" w:sz="0" w:space="0" w:color="auto"/>
                                                    <w:bottom w:val="none" w:sz="0" w:space="0" w:color="auto"/>
                                                    <w:right w:val="none" w:sz="0" w:space="0" w:color="auto"/>
                                                  </w:divBdr>
                                                  <w:divsChild>
                                                    <w:div w:id="2094741731">
                                                      <w:marLeft w:val="0"/>
                                                      <w:marRight w:val="0"/>
                                                      <w:marTop w:val="0"/>
                                                      <w:marBottom w:val="0"/>
                                                      <w:divBdr>
                                                        <w:top w:val="none" w:sz="0" w:space="0" w:color="auto"/>
                                                        <w:left w:val="none" w:sz="0" w:space="0" w:color="auto"/>
                                                        <w:bottom w:val="none" w:sz="0" w:space="0" w:color="auto"/>
                                                        <w:right w:val="none" w:sz="0" w:space="0" w:color="auto"/>
                                                      </w:divBdr>
                                                    </w:div>
                                                  </w:divsChild>
                                                </w:div>
                                                <w:div w:id="2076776040">
                                                  <w:marLeft w:val="0"/>
                                                  <w:marRight w:val="0"/>
                                                  <w:marTop w:val="0"/>
                                                  <w:marBottom w:val="0"/>
                                                  <w:divBdr>
                                                    <w:top w:val="none" w:sz="0" w:space="0" w:color="auto"/>
                                                    <w:left w:val="none" w:sz="0" w:space="0" w:color="auto"/>
                                                    <w:bottom w:val="none" w:sz="0" w:space="0" w:color="auto"/>
                                                    <w:right w:val="none" w:sz="0" w:space="0" w:color="auto"/>
                                                  </w:divBdr>
                                                </w:div>
                                                <w:div w:id="659503383">
                                                  <w:marLeft w:val="0"/>
                                                  <w:marRight w:val="0"/>
                                                  <w:marTop w:val="0"/>
                                                  <w:marBottom w:val="0"/>
                                                  <w:divBdr>
                                                    <w:top w:val="none" w:sz="0" w:space="0" w:color="auto"/>
                                                    <w:left w:val="none" w:sz="0" w:space="0" w:color="auto"/>
                                                    <w:bottom w:val="none" w:sz="0" w:space="0" w:color="auto"/>
                                                    <w:right w:val="none" w:sz="0" w:space="0" w:color="auto"/>
                                                  </w:divBdr>
                                                  <w:divsChild>
                                                    <w:div w:id="3467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bigdrifter44@gmail.com" TargetMode="Externa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8142-F3D1-4281-8719-133ED266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4762</TotalTime>
  <Pages>1</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32041</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187</cp:revision>
  <cp:lastPrinted>2014-10-28T19:30:00Z</cp:lastPrinted>
  <dcterms:created xsi:type="dcterms:W3CDTF">2014-09-19T17:21:00Z</dcterms:created>
  <dcterms:modified xsi:type="dcterms:W3CDTF">2014-11-12T21:48:00Z</dcterms:modified>
</cp:coreProperties>
</file>